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center"/>
        <w:rPr>
          <w:rFonts w:ascii="Helvetica Neue" w:cs="Helvetica Neue" w:eastAsia="Helvetica Neue" w:hAnsi="Helvetica Neue"/>
          <w:color w:val="003c82"/>
          <w:sz w:val="32"/>
          <w:szCs w:val="32"/>
        </w:rPr>
      </w:pPr>
      <w:r w:rsidDel="00000000" w:rsidR="00000000" w:rsidRPr="00000000">
        <w:rPr>
          <w:rFonts w:ascii="Helvetica Neue" w:cs="Helvetica Neue" w:eastAsia="Helvetica Neue" w:hAnsi="Helvetica Neue"/>
          <w:color w:val="003c82"/>
          <w:sz w:val="32"/>
          <w:szCs w:val="32"/>
        </w:rPr>
        <w:drawing>
          <wp:inline distB="0" distT="0" distL="0" distR="0">
            <wp:extent cx="3048000" cy="1219200"/>
            <wp:effectExtent b="0" l="0" r="0" t="0"/>
            <wp:docPr descr="A blue and white logo&#10;&#10;Description automatically generated" id="10" name="image4.jpg"/>
            <a:graphic>
              <a:graphicData uri="http://schemas.openxmlformats.org/drawingml/2006/picture">
                <pic:pic>
                  <pic:nvPicPr>
                    <pic:cNvPr descr="A blue and white logo&#10;&#10;Description automatically generated" id="0" name="image4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2192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jc w:val="center"/>
        <w:rPr>
          <w:rFonts w:ascii="Helvetica Neue" w:cs="Helvetica Neue" w:eastAsia="Helvetica Neue" w:hAnsi="Helvetica Neue"/>
          <w:sz w:val="24"/>
          <w:szCs w:val="24"/>
        </w:rPr>
      </w:pPr>
      <w:r w:rsidDel="00000000" w:rsidR="00000000" w:rsidRPr="00000000">
        <w:rPr>
          <w:rFonts w:ascii="Helvetica Neue" w:cs="Helvetica Neue" w:eastAsia="Helvetica Neue" w:hAnsi="Helvetica Neue"/>
          <w:color w:val="003c82"/>
          <w:sz w:val="32"/>
          <w:szCs w:val="32"/>
          <w:rtl w:val="0"/>
        </w:rPr>
        <w:t xml:space="preserve">DRONE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120" w:before="600" w:lineRule="auto"/>
        <w:jc w:val="center"/>
        <w:rPr>
          <w:rFonts w:ascii="Helvetica Neue" w:cs="Helvetica Neue" w:eastAsia="Helvetica Neue" w:hAnsi="Helvetica Neue"/>
          <w:color w:val="000000"/>
        </w:rPr>
      </w:pPr>
      <w:r w:rsidDel="00000000" w:rsidR="00000000" w:rsidRPr="00000000">
        <w:rPr>
          <w:rFonts w:ascii="Helvetica Neue" w:cs="Helvetica Neue" w:eastAsia="Helvetica Neue" w:hAnsi="Helvetica Neue"/>
          <w:color w:val="000000"/>
          <w:rtl w:val="0"/>
        </w:rPr>
        <w:t xml:space="preserve">Teacher and school leaders training to promote Digital liteRacy and combat the spread of disinfOrmation among vulNerable groups of adolEscents</w:t>
      </w:r>
    </w:p>
    <w:p w:rsidR="00000000" w:rsidDel="00000000" w:rsidP="00000000" w:rsidRDefault="00000000" w:rsidRPr="00000000" w14:paraId="00000005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120" w:before="600" w:lineRule="auto"/>
        <w:jc w:val="center"/>
        <w:rPr>
          <w:rFonts w:ascii="Helvetica Neue" w:cs="Helvetica Neue" w:eastAsia="Helvetica Neue" w:hAnsi="Helvetica Neue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jc w:val="both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>
          <w:rFonts w:ascii="Helvetica Neue" w:cs="Helvetica Neue" w:eastAsia="Helvetica Neue" w:hAnsi="Helvetica Neu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Helvetica Neue" w:cs="Helvetica Neue" w:eastAsia="Helvetica Neue" w:hAnsi="Helvetica Neue"/>
          <w:color w:val="003c82"/>
          <w:sz w:val="32"/>
          <w:szCs w:val="32"/>
        </w:rPr>
      </w:pPr>
      <w:bookmarkStart w:colFirst="0" w:colLast="0" w:name="_heading=h.23ckvvd" w:id="0"/>
      <w:bookmarkEnd w:id="0"/>
      <w:r w:rsidDel="00000000" w:rsidR="00000000" w:rsidRPr="00000000">
        <w:br w:type="page"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1447800</wp:posOffset>
            </wp:positionH>
            <wp:positionV relativeFrom="paragraph">
              <wp:posOffset>2537460</wp:posOffset>
            </wp:positionV>
            <wp:extent cx="3208655" cy="711200"/>
            <wp:effectExtent b="0" l="0" r="0" t="0"/>
            <wp:wrapSquare wrapText="bothSides" distB="0" distT="0" distL="114300" distR="114300"/>
            <wp:docPr descr="Blue text on a black background&#10;&#10;Description automatically generated" id="18" name="image7.png"/>
            <a:graphic>
              <a:graphicData uri="http://schemas.openxmlformats.org/drawingml/2006/picture">
                <pic:pic>
                  <pic:nvPicPr>
                    <pic:cNvPr descr="Blue text on a black background&#10;&#10;Description automatically generated" id="0" name="image7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8655" cy="7112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2">
      <w:pPr>
        <w:pStyle w:val="Heading1"/>
        <w:rPr/>
      </w:pPr>
      <w:bookmarkStart w:colFirst="0" w:colLast="0" w:name="_heading=h.kfgn237uu336" w:id="1"/>
      <w:bookmarkEnd w:id="1"/>
      <w:r w:rsidDel="00000000" w:rsidR="00000000" w:rsidRPr="00000000">
        <w:rPr>
          <w:rtl w:val="0"/>
        </w:rPr>
        <w:t xml:space="preserve">Digitális kitörési csomag: közösségi média bejegyzések elemzése</w:t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pStyle w:val="Heading2"/>
        <w:rPr/>
      </w:pPr>
      <w:r w:rsidDel="00000000" w:rsidR="00000000" w:rsidRPr="00000000">
        <w:rPr>
          <w:rtl w:val="0"/>
        </w:rPr>
        <w:t xml:space="preserve">Poszt 1</w:t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/>
        <w:drawing>
          <wp:inline distB="0" distT="0" distL="0" distR="0">
            <wp:extent cx="5486400" cy="598170"/>
            <wp:effectExtent b="0" l="0" r="0" t="0"/>
            <wp:docPr id="11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59817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/>
      </w:pPr>
      <w:r w:rsidDel="00000000" w:rsidR="00000000" w:rsidRPr="00000000">
        <w:rPr>
          <w:rtl w:val="0"/>
        </w:rPr>
        <w:t xml:space="preserve">Ausztrália betiltja a közösségi médiát a 16 éven aluliak számára. Működhet ez máshol is? Vagy akár ott?</w:t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  <w:t xml:space="preserve">Source: </w:t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  <w:t xml:space="preserve">(</w:t>
      </w:r>
      <w:hyperlink r:id="rId10">
        <w:r w:rsidDel="00000000" w:rsidR="00000000" w:rsidRPr="00000000">
          <w:rPr>
            <w:color w:val="0000ff"/>
            <w:u w:val="single"/>
            <w:rtl w:val="0"/>
          </w:rPr>
          <w:t xml:space="preserve">https://economictimes.indiatimes.com/tech/technology/australia-is-banning-social-media-for-people-under-16-could-this-work-elsewhere-or-even-there/articleshow/115999439.cms?from=mdr</w:t>
        </w:r>
      </w:hyperlink>
      <w:r w:rsidDel="00000000" w:rsidR="00000000" w:rsidRPr="00000000">
        <w:rPr>
          <w:rtl w:val="0"/>
        </w:rPr>
        <w:t xml:space="preserve">)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/>
        <w:drawing>
          <wp:inline distB="0" distT="0" distL="0" distR="0">
            <wp:extent cx="2667372" cy="2133898"/>
            <wp:effectExtent b="0" l="0" r="0" t="0"/>
            <wp:docPr id="12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7372" cy="21338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  <w:t xml:space="preserve">Ez a poszt valódi vagy hamis/félrevezető? __________________________</w:t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  <w:t xml:space="preserve">Milyen jelek segítettek a döntésben?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1F">
      <w:pPr>
        <w:rPr>
          <w:rFonts w:ascii="Calibri" w:cs="Calibri" w:eastAsia="Calibri" w:hAnsi="Calibri"/>
          <w:b w:val="1"/>
          <w:bCs w:val="1"/>
          <w:color w:val="4f81bd"/>
          <w:sz w:val="26"/>
          <w:szCs w:val="26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0">
      <w:pPr>
        <w:pStyle w:val="Heading2"/>
        <w:rPr/>
      </w:pPr>
      <w:r w:rsidDel="00000000" w:rsidR="00000000" w:rsidRPr="00000000">
        <w:rPr>
          <w:rtl w:val="0"/>
        </w:rPr>
        <w:t xml:space="preserve">Post 2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b w:val="0"/>
          <w:bCs w:val="0"/>
          <w:i w:val="0"/>
          <w:iCs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</wp:posOffset>
            </wp:positionH>
            <wp:positionV relativeFrom="paragraph">
              <wp:posOffset>179705</wp:posOffset>
            </wp:positionV>
            <wp:extent cx="3733800" cy="1048386"/>
            <wp:effectExtent b="0" l="0" r="0" t="0"/>
            <wp:wrapSquare wrapText="bothSides" distB="0" distT="0" distL="114300" distR="114300"/>
            <wp:docPr descr="C:\Users\ckaro\Pictures\Screenshots\Screenshot 2025-07-24 172735.png" id="17" name="image6.png"/>
            <a:graphic>
              <a:graphicData uri="http://schemas.openxmlformats.org/drawingml/2006/picture">
                <pic:pic>
                  <pic:nvPicPr>
                    <pic:cNvPr descr="C:\Users\ckaro\Pictures\Screenshots\Screenshot 2025-07-24 172735.png" id="0" name="image6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48386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/>
      </w:pPr>
      <w:r w:rsidDel="00000000" w:rsidR="00000000" w:rsidRPr="00000000">
        <w:rPr>
          <w:rtl w:val="0"/>
        </w:rPr>
        <w:t xml:space="preserve">Marjorie Taylor Greene, Georgia állam képviselője kommentálta az X-et a Helene hurrikán pusztítása közepette</w:t>
      </w:r>
    </w:p>
    <w:p w:rsidR="00000000" w:rsidDel="00000000" w:rsidP="00000000" w:rsidRDefault="00000000" w:rsidRPr="00000000" w14:paraId="00000026">
      <w:pPr>
        <w:rPr/>
      </w:pPr>
      <w:r w:rsidDel="00000000" w:rsidR="00000000" w:rsidRPr="00000000">
        <w:rPr>
          <w:rtl w:val="0"/>
        </w:rPr>
        <w:t xml:space="preserve">Source (https://x.com/mtgreenee)</w:t>
      </w:r>
    </w:p>
    <w:p w:rsidR="00000000" w:rsidDel="00000000" w:rsidP="00000000" w:rsidRDefault="00000000" w:rsidRPr="00000000" w14:paraId="0000002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/>
      </w:pPr>
      <w:r w:rsidDel="00000000" w:rsidR="00000000" w:rsidRPr="00000000">
        <w:rPr>
          <w:rtl w:val="0"/>
        </w:rPr>
        <w:t xml:space="preserve">Ez a poszt valódi vagy hamis/félrevezető? __________________________</w:t>
      </w:r>
    </w:p>
    <w:p w:rsidR="00000000" w:rsidDel="00000000" w:rsidP="00000000" w:rsidRDefault="00000000" w:rsidRPr="00000000" w14:paraId="00000029">
      <w:pPr>
        <w:rPr/>
      </w:pPr>
      <w:r w:rsidDel="00000000" w:rsidR="00000000" w:rsidRPr="00000000">
        <w:rPr>
          <w:rtl w:val="0"/>
        </w:rPr>
        <w:t xml:space="preserve">Milyen jelek segítettek a döntésben?</w:t>
      </w:r>
    </w:p>
    <w:p w:rsidR="00000000" w:rsidDel="00000000" w:rsidP="00000000" w:rsidRDefault="00000000" w:rsidRPr="00000000" w14:paraId="0000002A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B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C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2D">
      <w:pPr>
        <w:pStyle w:val="Heading2"/>
        <w:rPr/>
      </w:pPr>
      <w:r w:rsidDel="00000000" w:rsidR="00000000" w:rsidRPr="00000000">
        <w:rPr>
          <w:rtl w:val="0"/>
        </w:rPr>
        <w:t xml:space="preserve">Post 3</w:t>
      </w:r>
    </w:p>
    <w:p w:rsidR="00000000" w:rsidDel="00000000" w:rsidP="00000000" w:rsidRDefault="00000000" w:rsidRPr="00000000" w14:paraId="0000002E">
      <w:pPr>
        <w:rPr/>
      </w:pPr>
      <w:r w:rsidDel="00000000" w:rsidR="00000000" w:rsidRPr="00000000">
        <w:rPr/>
        <w:drawing>
          <wp:inline distB="0" distT="0" distL="0" distR="0">
            <wp:extent cx="4744112" cy="4953691"/>
            <wp:effectExtent b="0" l="0" r="0" t="0"/>
            <wp:docPr id="1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744112" cy="49536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2F">
      <w:pPr>
        <w:rPr/>
      </w:pPr>
      <w:r w:rsidDel="00000000" w:rsidR="00000000" w:rsidRPr="00000000">
        <w:rPr>
          <w:rtl w:val="0"/>
        </w:rPr>
        <w:t xml:space="preserve">Egy képen egy „Hamasz terrorista” látható egy „elrabolt zsidó kislánnyal” Gázában?</w:t>
      </w:r>
    </w:p>
    <w:p w:rsidR="00000000" w:rsidDel="00000000" w:rsidP="00000000" w:rsidRDefault="00000000" w:rsidRPr="00000000" w14:paraId="00000030">
      <w:pPr>
        <w:rPr/>
      </w:pPr>
      <w:r w:rsidDel="00000000" w:rsidR="00000000" w:rsidRPr="00000000">
        <w:rPr>
          <w:rtl w:val="0"/>
        </w:rPr>
        <w:t xml:space="preserve">Source (https://x.com/gopisrael?lang=en)</w:t>
      </w:r>
    </w:p>
    <w:p w:rsidR="00000000" w:rsidDel="00000000" w:rsidP="00000000" w:rsidRDefault="00000000" w:rsidRPr="00000000" w14:paraId="0000003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/>
      </w:pPr>
      <w:r w:rsidDel="00000000" w:rsidR="00000000" w:rsidRPr="00000000">
        <w:rPr>
          <w:rtl w:val="0"/>
        </w:rPr>
        <w:t xml:space="preserve">Ez a poszt valódi vagy hamis/félrevezető?__________________________</w:t>
      </w:r>
    </w:p>
    <w:p w:rsidR="00000000" w:rsidDel="00000000" w:rsidP="00000000" w:rsidRDefault="00000000" w:rsidRPr="00000000" w14:paraId="00000033">
      <w:pPr>
        <w:rPr/>
      </w:pPr>
      <w:r w:rsidDel="00000000" w:rsidR="00000000" w:rsidRPr="00000000">
        <w:rPr>
          <w:rtl w:val="0"/>
        </w:rPr>
        <w:t xml:space="preserve">Milyen jelek segítettek a döntésben?</w:t>
      </w:r>
    </w:p>
    <w:p w:rsidR="00000000" w:rsidDel="00000000" w:rsidP="00000000" w:rsidRDefault="00000000" w:rsidRPr="00000000" w14:paraId="00000034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5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6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7">
      <w:pPr>
        <w:pStyle w:val="Heading2"/>
        <w:rPr/>
      </w:pPr>
      <w:r w:rsidDel="00000000" w:rsidR="00000000" w:rsidRPr="00000000">
        <w:rPr>
          <w:rtl w:val="0"/>
        </w:rPr>
        <w:t xml:space="preserve">Post 4</w:t>
      </w:r>
    </w:p>
    <w:p w:rsidR="00000000" w:rsidDel="00000000" w:rsidP="00000000" w:rsidRDefault="00000000" w:rsidRPr="00000000" w14:paraId="00000038">
      <w:pPr>
        <w:rPr/>
      </w:pPr>
      <w:r w:rsidDel="00000000" w:rsidR="00000000" w:rsidRPr="00000000">
        <w:rPr/>
        <w:drawing>
          <wp:inline distB="0" distT="0" distL="0" distR="0">
            <wp:extent cx="3200786" cy="3853910"/>
            <wp:effectExtent b="0" l="0" r="0" t="0"/>
            <wp:docPr id="13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00786" cy="385391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39">
      <w:pPr>
        <w:rPr/>
      </w:pPr>
      <w:r w:rsidDel="00000000" w:rsidR="00000000" w:rsidRPr="00000000">
        <w:rPr>
          <w:rtl w:val="0"/>
        </w:rPr>
        <w:t xml:space="preserve">Donald Trump közösségi médiában közzétett képei azt sugallják, hogy Taylor Swift popsztár és rajongóinak hada támogatja őt az amerikai elnökválasztáson.</w:t>
      </w:r>
    </w:p>
    <w:p w:rsidR="00000000" w:rsidDel="00000000" w:rsidP="00000000" w:rsidRDefault="00000000" w:rsidRPr="00000000" w14:paraId="0000003A">
      <w:pPr>
        <w:rPr/>
      </w:pPr>
      <w:r w:rsidDel="00000000" w:rsidR="00000000" w:rsidRPr="00000000">
        <w:rPr>
          <w:rtl w:val="0"/>
        </w:rPr>
        <w:t xml:space="preserve">Source (https://x.com/realdonaldtrump?lang=en)</w:t>
      </w:r>
    </w:p>
    <w:p w:rsidR="00000000" w:rsidDel="00000000" w:rsidP="00000000" w:rsidRDefault="00000000" w:rsidRPr="00000000" w14:paraId="0000003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rPr/>
      </w:pPr>
      <w:r w:rsidDel="00000000" w:rsidR="00000000" w:rsidRPr="00000000">
        <w:rPr>
          <w:rtl w:val="0"/>
        </w:rPr>
        <w:t xml:space="preserve">Ez a poszt valódi vagy hamis/félrevezető?__________________________</w:t>
      </w:r>
    </w:p>
    <w:p w:rsidR="00000000" w:rsidDel="00000000" w:rsidP="00000000" w:rsidRDefault="00000000" w:rsidRPr="00000000" w14:paraId="0000003D">
      <w:pPr>
        <w:rPr/>
      </w:pPr>
      <w:r w:rsidDel="00000000" w:rsidR="00000000" w:rsidRPr="00000000">
        <w:rPr>
          <w:rtl w:val="0"/>
        </w:rPr>
        <w:t xml:space="preserve">Milyen jelek segítettek a döntésben?</w:t>
      </w:r>
    </w:p>
    <w:p w:rsidR="00000000" w:rsidDel="00000000" w:rsidP="00000000" w:rsidRDefault="00000000" w:rsidRPr="00000000" w14:paraId="0000003E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3F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40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41">
      <w:pPr>
        <w:pStyle w:val="Heading2"/>
        <w:rPr/>
      </w:pPr>
      <w:r w:rsidDel="00000000" w:rsidR="00000000" w:rsidRPr="00000000">
        <w:rPr>
          <w:rtl w:val="0"/>
        </w:rPr>
        <w:t xml:space="preserve">Post 5</w:t>
      </w:r>
    </w:p>
    <w:p w:rsidR="00000000" w:rsidDel="00000000" w:rsidP="00000000" w:rsidRDefault="00000000" w:rsidRPr="00000000" w14:paraId="00000042">
      <w:pPr>
        <w:rPr/>
      </w:pPr>
      <w:r w:rsidDel="00000000" w:rsidR="00000000" w:rsidRPr="00000000">
        <w:rPr/>
        <w:drawing>
          <wp:inline distB="0" distT="0" distL="0" distR="0">
            <wp:extent cx="4854575" cy="3439691"/>
            <wp:effectExtent b="0" l="0" r="0" t="0"/>
            <wp:docPr descr="C:\Users\ckaro\Pictures\Screenshots\Screenshot 2025-07-24 174141.png" id="16" name="image8.png"/>
            <a:graphic>
              <a:graphicData uri="http://schemas.openxmlformats.org/drawingml/2006/picture">
                <pic:pic>
                  <pic:nvPicPr>
                    <pic:cNvPr descr="C:\Users\ckaro\Pictures\Screenshots\Screenshot 2025-07-24 174141.png" id="0" name="image8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854575" cy="34396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rPr/>
      </w:pPr>
      <w:r w:rsidDel="00000000" w:rsidR="00000000" w:rsidRPr="00000000">
        <w:rPr>
          <w:rtl w:val="0"/>
        </w:rPr>
        <w:t xml:space="preserve">Source </w:t>
      </w:r>
      <w:hyperlink r:id="rId16">
        <w:r w:rsidDel="00000000" w:rsidR="00000000" w:rsidRPr="00000000">
          <w:rPr>
            <w:color w:val="0000ff"/>
            <w:u w:val="single"/>
            <w:rtl w:val="0"/>
          </w:rPr>
          <w:t xml:space="preserve">https://web.archive.org/web/20240903181856/https://kbsf-tv.com/kamala-harris-hit-a-13-year-old-girl-with-a-car-and-left-the-crime-scene/</w:t>
        </w:r>
      </w:hyperlink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044">
      <w:pPr>
        <w:rPr/>
      </w:pPr>
      <w:r w:rsidDel="00000000" w:rsidR="00000000" w:rsidRPr="00000000">
        <w:rPr/>
        <w:drawing>
          <wp:inline distB="0" distT="0" distL="0" distR="0">
            <wp:extent cx="2581635" cy="2191056"/>
            <wp:effectExtent b="0" l="0" r="0" t="0"/>
            <wp:docPr id="15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19105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  <w:t xml:space="preserve">Ez a poszt valódi vagy hamis/félrevezető? __________________________</w:t>
      </w:r>
    </w:p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  <w:t xml:space="preserve">Milyen jelek segítettek a döntésben?</w:t>
      </w:r>
    </w:p>
    <w:p w:rsidR="00000000" w:rsidDel="00000000" w:rsidP="00000000" w:rsidRDefault="00000000" w:rsidRPr="00000000" w14:paraId="00000047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48">
      <w:pPr>
        <w:rPr/>
      </w:pPr>
      <w:r w:rsidDel="00000000" w:rsidR="00000000" w:rsidRPr="00000000">
        <w:rPr>
          <w:rtl w:val="0"/>
        </w:rPr>
        <w:t xml:space="preserve">__________________________________________________________________</w:t>
      </w:r>
    </w:p>
    <w:p w:rsidR="00000000" w:rsidDel="00000000" w:rsidP="00000000" w:rsidRDefault="00000000" w:rsidRPr="00000000" w14:paraId="00000049">
      <w:pPr>
        <w:pStyle w:val="Heading3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sdt>
        <w:sdtPr>
          <w:id w:val="489716954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✅ 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Poszt 1: Ausztrália betiltja a közösségi médiát a 16 év alattiak számára</w:t>
      </w:r>
    </w:p>
    <w:p w:rsidR="00000000" w:rsidDel="00000000" w:rsidP="00000000" w:rsidRDefault="00000000" w:rsidRPr="00000000" w14:paraId="0000004B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Kérdés: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Ez a poszt valós vagy félrevezető?</w:t>
        <w:br w:type="textWrapping"/>
        <w:t xml:space="preserve">A. Valós ✅</w:t>
        <w:br w:type="textWrapping"/>
        <w:t xml:space="preserve">B. Hamis</w:t>
        <w:br w:type="textWrapping"/>
        <w:t xml:space="preserve">C. Szatíra</w:t>
      </w:r>
    </w:p>
    <w:p w:rsidR="00000000" w:rsidDel="00000000" w:rsidP="00000000" w:rsidRDefault="00000000" w:rsidRPr="00000000" w14:paraId="0000004C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Visszajelzés: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✅ Helyes! Ez a cikk egy megbízható forrásból (Economic Times) származik, és egy valós ausztrál szakpolitikai javaslatot tárgyal. Mindig ellenőrizd a forrást és a megjelenés dátumát.</w:t>
      </w:r>
    </w:p>
    <w:p w:rsidR="00000000" w:rsidDel="00000000" w:rsidP="00000000" w:rsidRDefault="00000000" w:rsidRPr="00000000" w14:paraId="0000004D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sdt>
        <w:sdtPr>
          <w:id w:val="-395600535"/>
          <w:tag w:val="goog_rdk_1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✅ 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Poszt 2: Marjorie Taylor Greene megjegyzése a Helene hurrikán idején</w:t>
      </w:r>
    </w:p>
    <w:p w:rsidR="00000000" w:rsidDel="00000000" w:rsidP="00000000" w:rsidRDefault="00000000" w:rsidRPr="00000000" w14:paraId="0000004F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Kérdés: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Ez a poszt valós vagy félrevezető?</w:t>
        <w:br w:type="textWrapping"/>
        <w:t xml:space="preserve">A. Valós</w:t>
        <w:br w:type="textWrapping"/>
        <w:t xml:space="preserve">B. Hamis ✅</w:t>
        <w:br w:type="textWrapping"/>
        <w:t xml:space="preserve">C. Paródia</w:t>
      </w:r>
    </w:p>
    <w:p w:rsidR="00000000" w:rsidDel="00000000" w:rsidP="00000000" w:rsidRDefault="00000000" w:rsidRPr="00000000" w14:paraId="00000050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Visszajelzés: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✅ Helyes! Ez a poszt kitalált. Nincs nyoma annak, hogy ez a megjegyzés megjelent volna a hitelesített fiókján. Mindig ellenőrizd hivatalos forrásokkal és tényellenőrző eszközökkel.</w:t>
      </w:r>
    </w:p>
    <w:p w:rsidR="00000000" w:rsidDel="00000000" w:rsidP="00000000" w:rsidRDefault="00000000" w:rsidRPr="00000000" w14:paraId="00000051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sdt>
        <w:sdtPr>
          <w:id w:val="-249290543"/>
          <w:tag w:val="goog_rdk_2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✅ 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Poszt 3: Hamász terrorista elrabolt csecsemővel</w:t>
      </w:r>
    </w:p>
    <w:p w:rsidR="00000000" w:rsidDel="00000000" w:rsidP="00000000" w:rsidRDefault="00000000" w:rsidRPr="00000000" w14:paraId="00000053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Kérdés: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Ez a poszt valós vagy félrevezető?</w:t>
        <w:br w:type="textWrapping"/>
        <w:t xml:space="preserve">A. Valós</w:t>
        <w:br w:type="textWrapping"/>
        <w:t xml:space="preserve">B. Félrevezető ✅</w:t>
        <w:br w:type="textWrapping"/>
        <w:t xml:space="preserve">C. Ellenőrzött</w:t>
      </w:r>
    </w:p>
    <w:p w:rsidR="00000000" w:rsidDel="00000000" w:rsidP="00000000" w:rsidRDefault="00000000" w:rsidRPr="00000000" w14:paraId="00000054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Visszajelzés: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✅ Helyes! Ez a kép félrevezető módon lett bemutatva. A fordított képkeresések azt mutatják, hogy kiragadták az eredeti kontextusából. Mindig ellenőrizd a vizuális tartalmakat olyan eszközökkel, mint a TinEye vagy az InVID.</w:t>
      </w:r>
    </w:p>
    <w:p w:rsidR="00000000" w:rsidDel="00000000" w:rsidP="00000000" w:rsidRDefault="00000000" w:rsidRPr="00000000" w14:paraId="00000055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sdt>
        <w:sdtPr>
          <w:id w:val="1389262973"/>
          <w:tag w:val="goog_rdk_3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✅ 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Poszt 4: Trump azt állítja, hogy Taylor Swift támogatja őt</w:t>
      </w:r>
    </w:p>
    <w:p w:rsidR="00000000" w:rsidDel="00000000" w:rsidP="00000000" w:rsidRDefault="00000000" w:rsidRPr="00000000" w14:paraId="00000057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Kérdés: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Ez a poszt valós vagy félrevezető?</w:t>
        <w:br w:type="textWrapping"/>
        <w:t xml:space="preserve">A. Valós</w:t>
        <w:br w:type="textWrapping"/>
        <w:t xml:space="preserve">B. Félrevezető ✅</w:t>
        <w:br w:type="textWrapping"/>
        <w:t xml:space="preserve">C. Szatirikus</w:t>
      </w:r>
    </w:p>
    <w:p w:rsidR="00000000" w:rsidDel="00000000" w:rsidP="00000000" w:rsidRDefault="00000000" w:rsidRPr="00000000" w14:paraId="00000058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Visszajelzés: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✅ Helyes! Bár a poszt létezhet, az állítás félrevezető. Nincs bizonyíték arra, hogy Taylor Swift támogatta volna Trumpot. Mindig ellenőrizd a hivatalos nyilatkozatokat.</w:t>
      </w:r>
    </w:p>
    <w:p w:rsidR="00000000" w:rsidDel="00000000" w:rsidP="00000000" w:rsidRDefault="00000000" w:rsidRPr="00000000" w14:paraId="00000059">
      <w:pPr>
        <w:spacing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pict>
          <v:rect style="width:0.0pt;height:1.5pt" o:hr="t" o:hrstd="t" o:hralign="center" fillcolor="#A0A0A0" stroked="f"/>
        </w:pic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spacing w:after="240" w:before="240" w:line="240" w:lineRule="auto"/>
        <w:rPr>
          <w:rFonts w:ascii="Times New Roman" w:cs="Times New Roman" w:eastAsia="Times New Roman" w:hAnsi="Times New Roman"/>
          <w:b w:val="1"/>
          <w:bCs w:val="1"/>
          <w:sz w:val="24"/>
          <w:szCs w:val="24"/>
        </w:rPr>
      </w:pPr>
      <w:sdt>
        <w:sdtPr>
          <w:id w:val="1576403762"/>
          <w:tag w:val="goog_rdk_4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sz w:val="24"/>
              <w:szCs w:val="24"/>
              <w:rtl w:val="0"/>
            </w:rPr>
            <w:t xml:space="preserve">✅ </w:t>
          </w:r>
        </w:sdtContent>
      </w:sdt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Poszt 5: Kamala Harris gázolásos balesettel kapcsolatos állítás</w:t>
      </w:r>
    </w:p>
    <w:p w:rsidR="00000000" w:rsidDel="00000000" w:rsidP="00000000" w:rsidRDefault="00000000" w:rsidRPr="00000000" w14:paraId="0000005B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Kérdés: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Ez a poszt valós vagy félrevezető?</w:t>
        <w:br w:type="textWrapping"/>
        <w:t xml:space="preserve">A. Valós</w:t>
        <w:br w:type="textWrapping"/>
        <w:t xml:space="preserve">B. Hamis ✅</w:t>
        <w:br w:type="textWrapping"/>
        <w:t xml:space="preserve">C. Nem ellenőrzött</w:t>
      </w:r>
    </w:p>
    <w:p w:rsidR="00000000" w:rsidDel="00000000" w:rsidP="00000000" w:rsidRDefault="00000000" w:rsidRPr="00000000" w14:paraId="0000005C">
      <w:pPr>
        <w:spacing w:after="240" w:before="240" w:line="240" w:lineRule="auto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bCs w:val="1"/>
          <w:sz w:val="24"/>
          <w:szCs w:val="24"/>
          <w:rtl w:val="0"/>
        </w:rPr>
        <w:t xml:space="preserve">Visszajelzés:</w:t>
        <w:br w:type="textWrapping"/>
      </w: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✅ Helyes! Ez a történet egy ismert dezinformációs oldalról származik, és megcáfolták. Használj tényellenőrző oldalakat, például a Snopes-t vagy a FactCheck.org-ot.</w:t>
      </w:r>
    </w:p>
    <w:p w:rsidR="00000000" w:rsidDel="00000000" w:rsidP="00000000" w:rsidRDefault="00000000" w:rsidRPr="00000000" w14:paraId="0000005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00" w:before="0" w:line="240" w:lineRule="auto"/>
        <w:ind w:left="0" w:right="0" w:firstLine="0"/>
        <w:jc w:val="left"/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Times New Roman"/>
  <w:font w:name="Arial Unicode MS"/>
  <w:font w:name="Helvetica Neue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bCs w:val="1"/>
      <w:i w:val="1"/>
      <w:iCs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iCs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Heading7">
    <w:name w:val="heading 7"/>
    <w:basedOn w:val="Normal"/>
    <w:next w:val="Normal"/>
    <w:link w:val="Heading7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6"/>
    </w:pPr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paragraph" w:styleId="Heading8">
    <w:name w:val="heading 8"/>
    <w:basedOn w:val="Normal"/>
    <w:next w:val="Normal"/>
    <w:link w:val="Heading8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7"/>
    </w:pPr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 w:val="1"/>
    <w:unhideWhenUsed w:val="1"/>
    <w:qFormat w:val="1"/>
    <w:rsid w:val="00FC693F"/>
    <w:pPr>
      <w:keepNext w:val="1"/>
      <w:keepLines w:val="1"/>
      <w:spacing w:after="0" w:before="200"/>
      <w:outlineLvl w:val="8"/>
    </w:pPr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Header">
    <w:name w:val="header"/>
    <w:basedOn w:val="Normal"/>
    <w:link w:val="Head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 w:val="1"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 w:val="1"/>
    <w:rsid w:val="00FC693F"/>
    <w:pPr>
      <w:spacing w:after="0" w:line="240" w:lineRule="auto"/>
    </w:pPr>
  </w:style>
  <w:style w:type="character" w:styleId="Heading1Char" w:customStyle="1">
    <w:name w:val="Heading 1 Char"/>
    <w:basedOn w:val="DefaultParagraphFont"/>
    <w:link w:val="Heading1"/>
    <w:uiPriority w:val="9"/>
    <w:rsid w:val="00FC693F"/>
    <w:rPr>
      <w:rFonts w:asciiTheme="majorHAnsi" w:cstheme="majorBidi" w:eastAsiaTheme="majorEastAsia" w:hAnsiTheme="majorHAnsi"/>
      <w:b w:val="1"/>
      <w:bCs w:val="1"/>
      <w:color w:val="365f91" w:themeColor="accent1" w:themeShade="0000BF"/>
      <w:sz w:val="28"/>
      <w:szCs w:val="28"/>
    </w:rPr>
  </w:style>
  <w:style w:type="character" w:styleId="Heading2Char" w:customStyle="1">
    <w:name w:val="Heading 2 Char"/>
    <w:basedOn w:val="DefaultParagraphFont"/>
    <w:link w:val="Heading2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  <w:sz w:val="26"/>
      <w:szCs w:val="26"/>
    </w:rPr>
  </w:style>
  <w:style w:type="character" w:styleId="Heading3Char" w:customStyle="1">
    <w:name w:val="Heading 3 Char"/>
    <w:basedOn w:val="DefaultParagraphFont"/>
    <w:link w:val="Heading3"/>
    <w:uiPriority w:val="9"/>
    <w:rsid w:val="00FC693F"/>
    <w:rPr>
      <w:rFonts w:asciiTheme="majorHAnsi" w:cstheme="majorBidi" w:eastAsiaTheme="majorEastAsia" w:hAnsiTheme="majorHAnsi"/>
      <w:b w:val="1"/>
      <w:bCs w:val="1"/>
      <w:color w:val="4f81bd" w:themeColor="accent1"/>
    </w:rPr>
  </w:style>
  <w:style w:type="character" w:styleId="TitleChar" w:customStyle="1">
    <w:name w:val="Title Char"/>
    <w:basedOn w:val="DefaultParagraphFont"/>
    <w:link w:val="Title"/>
    <w:uiPriority w:val="10"/>
    <w:rsid w:val="00FC693F"/>
    <w:rPr>
      <w:rFonts w:asciiTheme="majorHAnsi" w:cstheme="majorBidi" w:eastAsiaTheme="majorEastAsia" w:hAnsiTheme="majorHAnsi"/>
      <w:color w:val="17365d" w:themeColor="text2" w:themeShade="0000BF"/>
      <w:spacing w:val="5"/>
      <w:kern w:val="28"/>
      <w:sz w:val="52"/>
      <w:szCs w:val="52"/>
    </w:rPr>
  </w:style>
  <w:style w:type="character" w:styleId="SubtitleChar" w:customStyle="1">
    <w:name w:val="Subtitle Char"/>
    <w:basedOn w:val="DefaultParagraphFont"/>
    <w:link w:val="Subtitle"/>
    <w:uiPriority w:val="11"/>
    <w:rsid w:val="00FC693F"/>
    <w:rPr>
      <w:rFonts w:asciiTheme="majorHAnsi" w:cstheme="majorBidi" w:eastAsiaTheme="majorEastAsia" w:hAnsiTheme="majorHAnsi"/>
      <w:i w:val="1"/>
      <w:iCs w:val="1"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 w:val="1"/>
    <w:rsid w:val="00FC693F"/>
    <w:pPr>
      <w:ind w:left="720"/>
      <w:contextualSpacing w:val="1"/>
    </w:pPr>
  </w:style>
  <w:style w:type="paragraph" w:styleId="BodyText">
    <w:name w:val="Body Text"/>
    <w:basedOn w:val="Normal"/>
    <w:link w:val="BodyTextChar"/>
    <w:uiPriority w:val="99"/>
    <w:unhideWhenUsed w:val="1"/>
    <w:rsid w:val="00AA1D8D"/>
    <w:pPr>
      <w:spacing w:after="120"/>
    </w:pPr>
  </w:style>
  <w:style w:type="character" w:styleId="BodyTextChar" w:customStyle="1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 w:val="1"/>
    <w:rsid w:val="00AA1D8D"/>
    <w:pPr>
      <w:spacing w:after="120" w:line="480" w:lineRule="auto"/>
    </w:pPr>
  </w:style>
  <w:style w:type="character" w:styleId="BodyText2Char" w:customStyle="1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 w:val="1"/>
    <w:rsid w:val="00AA1D8D"/>
    <w:pPr>
      <w:spacing w:after="120"/>
    </w:pPr>
    <w:rPr>
      <w:sz w:val="16"/>
      <w:szCs w:val="16"/>
    </w:rPr>
  </w:style>
  <w:style w:type="character" w:styleId="BodyText3Char" w:customStyle="1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 w:val="1"/>
    <w:rsid w:val="00AA1D8D"/>
    <w:pPr>
      <w:ind w:left="360" w:hanging="360"/>
      <w:contextualSpacing w:val="1"/>
    </w:pPr>
  </w:style>
  <w:style w:type="paragraph" w:styleId="List2">
    <w:name w:val="List 2"/>
    <w:basedOn w:val="Normal"/>
    <w:uiPriority w:val="99"/>
    <w:unhideWhenUsed w:val="1"/>
    <w:rsid w:val="00326F90"/>
    <w:pPr>
      <w:ind w:left="720" w:hanging="360"/>
      <w:contextualSpacing w:val="1"/>
    </w:pPr>
  </w:style>
  <w:style w:type="paragraph" w:styleId="List3">
    <w:name w:val="List 3"/>
    <w:basedOn w:val="Normal"/>
    <w:uiPriority w:val="99"/>
    <w:unhideWhenUsed w:val="1"/>
    <w:rsid w:val="00326F90"/>
    <w:pPr>
      <w:ind w:left="1080" w:hanging="360"/>
      <w:contextualSpacing w:val="1"/>
    </w:pPr>
  </w:style>
  <w:style w:type="paragraph" w:styleId="ListBullet">
    <w:name w:val="List Bullet"/>
    <w:basedOn w:val="Normal"/>
    <w:uiPriority w:val="99"/>
    <w:unhideWhenUsed w:val="1"/>
    <w:rsid w:val="00326F90"/>
    <w:pPr>
      <w:numPr>
        <w:numId w:val="1"/>
      </w:numPr>
      <w:contextualSpacing w:val="1"/>
    </w:pPr>
  </w:style>
  <w:style w:type="paragraph" w:styleId="ListBullet2">
    <w:name w:val="List Bullet 2"/>
    <w:basedOn w:val="Normal"/>
    <w:uiPriority w:val="99"/>
    <w:unhideWhenUsed w:val="1"/>
    <w:rsid w:val="00326F90"/>
    <w:pPr>
      <w:numPr>
        <w:numId w:val="2"/>
      </w:numPr>
      <w:contextualSpacing w:val="1"/>
    </w:pPr>
  </w:style>
  <w:style w:type="paragraph" w:styleId="ListBullet3">
    <w:name w:val="List Bullet 3"/>
    <w:basedOn w:val="Normal"/>
    <w:uiPriority w:val="99"/>
    <w:unhideWhenUsed w:val="1"/>
    <w:rsid w:val="00326F90"/>
    <w:pPr>
      <w:numPr>
        <w:numId w:val="3"/>
      </w:numPr>
      <w:contextualSpacing w:val="1"/>
    </w:pPr>
  </w:style>
  <w:style w:type="paragraph" w:styleId="ListNumber">
    <w:name w:val="List Number"/>
    <w:basedOn w:val="Normal"/>
    <w:uiPriority w:val="99"/>
    <w:unhideWhenUsed w:val="1"/>
    <w:rsid w:val="00326F90"/>
    <w:pPr>
      <w:numPr>
        <w:numId w:val="5"/>
      </w:numPr>
      <w:contextualSpacing w:val="1"/>
    </w:pPr>
  </w:style>
  <w:style w:type="paragraph" w:styleId="ListNumber2">
    <w:name w:val="List Number 2"/>
    <w:basedOn w:val="Normal"/>
    <w:uiPriority w:val="99"/>
    <w:unhideWhenUsed w:val="1"/>
    <w:rsid w:val="0029639D"/>
    <w:pPr>
      <w:numPr>
        <w:numId w:val="6"/>
      </w:numPr>
      <w:contextualSpacing w:val="1"/>
    </w:pPr>
  </w:style>
  <w:style w:type="paragraph" w:styleId="ListNumber3">
    <w:name w:val="List Number 3"/>
    <w:basedOn w:val="Normal"/>
    <w:uiPriority w:val="99"/>
    <w:unhideWhenUsed w:val="1"/>
    <w:rsid w:val="0029639D"/>
    <w:pPr>
      <w:numPr>
        <w:numId w:val="7"/>
      </w:numPr>
      <w:contextualSpacing w:val="1"/>
    </w:pPr>
  </w:style>
  <w:style w:type="paragraph" w:styleId="ListContinue">
    <w:name w:val="List Continue"/>
    <w:basedOn w:val="Normal"/>
    <w:uiPriority w:val="99"/>
    <w:unhideWhenUsed w:val="1"/>
    <w:rsid w:val="0029639D"/>
    <w:pPr>
      <w:spacing w:after="120"/>
      <w:ind w:left="360"/>
      <w:contextualSpacing w:val="1"/>
    </w:pPr>
  </w:style>
  <w:style w:type="paragraph" w:styleId="ListContinue2">
    <w:name w:val="List Continue 2"/>
    <w:basedOn w:val="Normal"/>
    <w:uiPriority w:val="99"/>
    <w:unhideWhenUsed w:val="1"/>
    <w:rsid w:val="0029639D"/>
    <w:pPr>
      <w:spacing w:after="120"/>
      <w:ind w:left="720"/>
      <w:contextualSpacing w:val="1"/>
    </w:pPr>
  </w:style>
  <w:style w:type="paragraph" w:styleId="ListContinue3">
    <w:name w:val="List Continue 3"/>
    <w:basedOn w:val="Normal"/>
    <w:uiPriority w:val="99"/>
    <w:unhideWhenUsed w:val="1"/>
    <w:rsid w:val="0029639D"/>
    <w:pPr>
      <w:spacing w:after="120"/>
      <w:ind w:left="1080"/>
      <w:contextualSpacing w:val="1"/>
    </w:pPr>
  </w:style>
  <w:style w:type="paragraph" w:styleId="MacroText">
    <w:name w:val="macro"/>
    <w:link w:val="MacroTextChar"/>
    <w:uiPriority w:val="99"/>
    <w:unhideWhenUsed w:val="1"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styleId="MacroTextChar" w:customStyle="1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 w:val="1"/>
    <w:rsid w:val="00FC693F"/>
    <w:rPr>
      <w:i w:val="1"/>
      <w:iCs w:val="1"/>
      <w:color w:val="000000" w:themeColor="text1"/>
    </w:rPr>
  </w:style>
  <w:style w:type="character" w:styleId="QuoteChar" w:customStyle="1">
    <w:name w:val="Quote Char"/>
    <w:basedOn w:val="DefaultParagraphFont"/>
    <w:link w:val="Quote"/>
    <w:uiPriority w:val="29"/>
    <w:rsid w:val="00FC693F"/>
    <w:rPr>
      <w:i w:val="1"/>
      <w:iCs w:val="1"/>
      <w:color w:val="000000" w:themeColor="text1"/>
    </w:rPr>
  </w:style>
  <w:style w:type="character" w:styleId="Heading4Char" w:customStyle="1">
    <w:name w:val="Heading 4 Char"/>
    <w:basedOn w:val="DefaultParagraphFont"/>
    <w:link w:val="Heading4"/>
    <w:uiPriority w:val="9"/>
    <w:semiHidden w:val="1"/>
    <w:rsid w:val="00FC693F"/>
    <w:rPr>
      <w:rFonts w:asciiTheme="majorHAnsi" w:cstheme="majorBidi" w:eastAsiaTheme="majorEastAsia" w:hAnsiTheme="majorHAnsi"/>
      <w:b w:val="1"/>
      <w:bCs w:val="1"/>
      <w:i w:val="1"/>
      <w:iCs w:val="1"/>
      <w:color w:val="4f81bd" w:themeColor="accent1"/>
    </w:rPr>
  </w:style>
  <w:style w:type="character" w:styleId="Heading5Char" w:customStyle="1">
    <w:name w:val="Heading 5 Char"/>
    <w:basedOn w:val="DefaultParagraphFont"/>
    <w:link w:val="Heading5"/>
    <w:uiPriority w:val="9"/>
    <w:semiHidden w:val="1"/>
    <w:rsid w:val="00FC693F"/>
    <w:rPr>
      <w:rFonts w:asciiTheme="majorHAnsi" w:cstheme="majorBidi" w:eastAsiaTheme="majorEastAsia" w:hAnsiTheme="majorHAnsi"/>
      <w:color w:val="243f60" w:themeColor="accent1" w:themeShade="00007F"/>
    </w:rPr>
  </w:style>
  <w:style w:type="character" w:styleId="Heading6Char" w:customStyle="1">
    <w:name w:val="Heading 6 Char"/>
    <w:basedOn w:val="DefaultParagraphFont"/>
    <w:link w:val="Heading6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243f60" w:themeColor="accent1" w:themeShade="00007F"/>
    </w:rPr>
  </w:style>
  <w:style w:type="character" w:styleId="Heading7Char" w:customStyle="1">
    <w:name w:val="Heading 7 Char"/>
    <w:basedOn w:val="DefaultParagraphFont"/>
    <w:link w:val="Heading7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</w:rPr>
  </w:style>
  <w:style w:type="character" w:styleId="Heading8Char" w:customStyle="1">
    <w:name w:val="Heading 8 Char"/>
    <w:basedOn w:val="DefaultParagraphFont"/>
    <w:link w:val="Heading8"/>
    <w:uiPriority w:val="9"/>
    <w:semiHidden w:val="1"/>
    <w:rsid w:val="00FC693F"/>
    <w:rPr>
      <w:rFonts w:asciiTheme="majorHAnsi" w:cstheme="majorBidi" w:eastAsiaTheme="majorEastAsia" w:hAnsiTheme="majorHAnsi"/>
      <w:color w:val="4f81bd" w:themeColor="accent1"/>
      <w:sz w:val="20"/>
      <w:szCs w:val="20"/>
    </w:rPr>
  </w:style>
  <w:style w:type="character" w:styleId="Heading9Char" w:customStyle="1">
    <w:name w:val="Heading 9 Char"/>
    <w:basedOn w:val="DefaultParagraphFont"/>
    <w:link w:val="Heading9"/>
    <w:uiPriority w:val="9"/>
    <w:semiHidden w:val="1"/>
    <w:rsid w:val="00FC693F"/>
    <w:rPr>
      <w:rFonts w:asciiTheme="majorHAnsi" w:cstheme="majorBidi" w:eastAsiaTheme="majorEastAsia" w:hAnsiTheme="majorHAnsi"/>
      <w:i w:val="1"/>
      <w:iCs w:val="1"/>
      <w:color w:val="404040" w:themeColor="text1" w:themeTint="0000BF"/>
      <w:sz w:val="20"/>
      <w:szCs w:val="20"/>
    </w:rPr>
  </w:style>
  <w:style w:type="paragraph" w:styleId="Caption">
    <w:name w:val="caption"/>
    <w:basedOn w:val="Normal"/>
    <w:next w:val="Normal"/>
    <w:uiPriority w:val="35"/>
    <w:semiHidden w:val="1"/>
    <w:unhideWhenUsed w:val="1"/>
    <w:qFormat w:val="1"/>
    <w:rsid w:val="00FC693F"/>
    <w:pPr>
      <w:spacing w:line="240" w:lineRule="auto"/>
    </w:pPr>
    <w:rPr>
      <w:b w:val="1"/>
      <w:bCs w:val="1"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 w:val="1"/>
    <w:rsid w:val="00FC693F"/>
    <w:rPr>
      <w:b w:val="1"/>
      <w:bCs w:val="1"/>
    </w:rPr>
  </w:style>
  <w:style w:type="character" w:styleId="Emphasis">
    <w:name w:val="Emphasis"/>
    <w:basedOn w:val="DefaultParagraphFont"/>
    <w:uiPriority w:val="20"/>
    <w:qFormat w:val="1"/>
    <w:rsid w:val="00FC693F"/>
    <w:rPr>
      <w:i w:val="1"/>
      <w:iCs w:val="1"/>
    </w:rPr>
  </w:style>
  <w:style w:type="paragraph" w:styleId="IntenseQuote">
    <w:name w:val="Intense Quote"/>
    <w:basedOn w:val="Normal"/>
    <w:next w:val="Normal"/>
    <w:link w:val="IntenseQuoteChar"/>
    <w:uiPriority w:val="30"/>
    <w:qFormat w:val="1"/>
    <w:rsid w:val="00FC693F"/>
    <w:pPr>
      <w:pBdr>
        <w:bottom w:color="4f81bd" w:space="4" w:sz="4" w:themeColor="accent1" w:val="single"/>
      </w:pBdr>
      <w:spacing w:after="280" w:before="200"/>
      <w:ind w:left="936" w:right="936"/>
    </w:pPr>
    <w:rPr>
      <w:b w:val="1"/>
      <w:bCs w:val="1"/>
      <w:i w:val="1"/>
      <w:iCs w:val="1"/>
      <w:color w:val="4f81bd" w:themeColor="accent1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FC693F"/>
    <w:rPr>
      <w:b w:val="1"/>
      <w:bCs w:val="1"/>
      <w:i w:val="1"/>
      <w:iCs w:val="1"/>
      <w:color w:val="4f81bd" w:themeColor="accent1"/>
    </w:rPr>
  </w:style>
  <w:style w:type="character" w:styleId="SubtleEmphasis">
    <w:name w:val="Subtle Emphasis"/>
    <w:basedOn w:val="DefaultParagraphFont"/>
    <w:uiPriority w:val="19"/>
    <w:qFormat w:val="1"/>
    <w:rsid w:val="00FC693F"/>
    <w:rPr>
      <w:i w:val="1"/>
      <w:iCs w:val="1"/>
      <w:color w:val="808080" w:themeColor="text1" w:themeTint="00007F"/>
    </w:rPr>
  </w:style>
  <w:style w:type="character" w:styleId="IntenseEmphasis">
    <w:name w:val="Intense Emphasis"/>
    <w:basedOn w:val="DefaultParagraphFont"/>
    <w:uiPriority w:val="21"/>
    <w:qFormat w:val="1"/>
    <w:rsid w:val="00FC693F"/>
    <w:rPr>
      <w:b w:val="1"/>
      <w:bCs w:val="1"/>
      <w:i w:val="1"/>
      <w:iCs w:val="1"/>
      <w:color w:val="4f81bd" w:themeColor="accent1"/>
    </w:rPr>
  </w:style>
  <w:style w:type="character" w:styleId="SubtleReference">
    <w:name w:val="Subtle Reference"/>
    <w:basedOn w:val="DefaultParagraphFont"/>
    <w:uiPriority w:val="31"/>
    <w:qFormat w:val="1"/>
    <w:rsid w:val="00FC693F"/>
    <w:rPr>
      <w:smallCaps w:val="1"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 w:val="1"/>
    <w:rsid w:val="00FC693F"/>
    <w:rPr>
      <w:b w:val="1"/>
      <w:bCs w:val="1"/>
      <w:smallCaps w:val="1"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 w:val="1"/>
    <w:rsid w:val="00FC693F"/>
    <w:rPr>
      <w:b w:val="1"/>
      <w:bCs w:val="1"/>
      <w:smallCaps w:val="1"/>
      <w:spacing w:val="5"/>
    </w:rPr>
  </w:style>
  <w:style w:type="paragraph" w:styleId="TOCHeading">
    <w:name w:val="TOC Heading"/>
    <w:basedOn w:val="Heading1"/>
    <w:next w:val="Normal"/>
    <w:uiPriority w:val="39"/>
    <w:semiHidden w:val="1"/>
    <w:unhideWhenUsed w:val="1"/>
    <w:qFormat w:val="1"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0000BF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8" w:themeColor="text1" w:val="single"/>
          <w:left w:space="0" w:sz="0" w:val="nil"/>
          <w:bottom w:color="000000" w:space="0" w:sz="8" w:themeColor="tex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0000BF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8" w:themeColor="accent1" w:val="single"/>
          <w:left w:space="0" w:sz="0" w:val="nil"/>
          <w:bottom w:color="4f81bd" w:space="0" w:sz="8" w:themeColor="accent1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0000BF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8" w:themeColor="accent2" w:val="single"/>
          <w:left w:space="0" w:sz="0" w:val="nil"/>
          <w:bottom w:color="c0504d" w:space="0" w:sz="8" w:themeColor="accent2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0000BF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8" w:themeColor="accent3" w:val="single"/>
          <w:left w:space="0" w:sz="0" w:val="nil"/>
          <w:bottom w:color="9bbb59" w:space="0" w:sz="8" w:themeColor="accent3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0000BF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8" w:themeColor="accent4" w:val="single"/>
          <w:left w:space="0" w:sz="0" w:val="nil"/>
          <w:bottom w:color="8064a2" w:space="0" w:sz="8" w:themeColor="accent4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0000BF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8" w:themeColor="accent5" w:val="single"/>
          <w:left w:space="0" w:sz="0" w:val="nil"/>
          <w:bottom w:color="4bacc6" w:space="0" w:sz="8" w:themeColor="accent5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0000BF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8" w:themeColor="accent6" w:val="single"/>
          <w:left w:space="0" w:sz="0" w:val="nil"/>
          <w:bottom w:color="f79646" w:space="0" w:sz="8" w:themeColor="accent6" w:val="single"/>
          <w:right w:space="0" w:sz="0" w:val="nil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space="0" w:sz="0"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0000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space="0" w:sz="0"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0000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space="0" w:sz="0"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0000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space="0" w:sz="0"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0000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space="0" w:sz="0"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0000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space="0" w:sz="0"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0000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space="0" w:sz="0"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 w:val="1"/>
        <w:bCs w:val="1"/>
      </w:rPr>
    </w:tblStylePr>
    <w:tblStylePr w:type="lastCol">
      <w:rPr>
        <w:rFonts w:asciiTheme="majorHAnsi" w:cstheme="majorBidi" w:eastAsiaTheme="majorEastAsia" w:hAnsiTheme="majorHAnsi"/>
        <w:b w:val="1"/>
        <w:bCs w:val="1"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0000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404040" w:space="0" w:sz="8" w:themeColor="text1" w:themeTint="0000BF" w:val="sing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404040" w:space="0" w:sz="6" w:themeColor="text1" w:themeTint="0000BF" w:val="double"/>
          <w:left w:color="404040" w:space="0" w:sz="8" w:themeColor="text1" w:themeTint="0000BF" w:val="single"/>
          <w:bottom w:color="404040" w:space="0" w:sz="8" w:themeColor="text1" w:themeTint="0000BF" w:val="single"/>
          <w:right w:color="404040" w:space="0" w:sz="8" w:themeColor="tex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ba0cd" w:space="0" w:sz="8" w:themeColor="accent1" w:themeTint="0000BF" w:val="sing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ba0cd" w:space="0" w:sz="6" w:themeColor="accent1" w:themeTint="0000BF" w:val="double"/>
          <w:left w:color="7ba0cd" w:space="0" w:sz="8" w:themeColor="accent1" w:themeTint="0000BF" w:val="single"/>
          <w:bottom w:color="7ba0cd" w:space="0" w:sz="8" w:themeColor="accent1" w:themeTint="0000BF" w:val="single"/>
          <w:right w:color="7ba0cd" w:space="0" w:sz="8" w:themeColor="accent1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cf7b79" w:space="0" w:sz="8" w:themeColor="accent2" w:themeTint="0000BF" w:val="sing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cf7b79" w:space="0" w:sz="6" w:themeColor="accent2" w:themeTint="0000BF" w:val="double"/>
          <w:left w:color="cf7b79" w:space="0" w:sz="8" w:themeColor="accent2" w:themeTint="0000BF" w:val="single"/>
          <w:bottom w:color="cf7b79" w:space="0" w:sz="8" w:themeColor="accent2" w:themeTint="0000BF" w:val="single"/>
          <w:right w:color="cf7b79" w:space="0" w:sz="8" w:themeColor="accent2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b3cc82" w:space="0" w:sz="8" w:themeColor="accent3" w:themeTint="0000BF" w:val="sing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b3cc82" w:space="0" w:sz="6" w:themeColor="accent3" w:themeTint="0000BF" w:val="double"/>
          <w:left w:color="b3cc82" w:space="0" w:sz="8" w:themeColor="accent3" w:themeTint="0000BF" w:val="single"/>
          <w:bottom w:color="b3cc82" w:space="0" w:sz="8" w:themeColor="accent3" w:themeTint="0000BF" w:val="single"/>
          <w:right w:color="b3cc82" w:space="0" w:sz="8" w:themeColor="accent3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9f8ab9" w:space="0" w:sz="8" w:themeColor="accent4" w:themeTint="0000BF" w:val="sing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9f8ab9" w:space="0" w:sz="6" w:themeColor="accent4" w:themeTint="0000BF" w:val="double"/>
          <w:left w:color="9f8ab9" w:space="0" w:sz="8" w:themeColor="accent4" w:themeTint="0000BF" w:val="single"/>
          <w:bottom w:color="9f8ab9" w:space="0" w:sz="8" w:themeColor="accent4" w:themeTint="0000BF" w:val="single"/>
          <w:right w:color="9f8ab9" w:space="0" w:sz="8" w:themeColor="accent4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78c0d4" w:space="0" w:sz="8" w:themeColor="accent5" w:themeTint="0000BF" w:val="sing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78c0d4" w:space="0" w:sz="6" w:themeColor="accent5" w:themeTint="0000BF" w:val="double"/>
          <w:left w:color="78c0d4" w:space="0" w:sz="8" w:themeColor="accent5" w:themeTint="0000BF" w:val="single"/>
          <w:bottom w:color="78c0d4" w:space="0" w:sz="8" w:themeColor="accent5" w:themeTint="0000BF" w:val="single"/>
          <w:right w:color="78c0d4" w:space="0" w:sz="8" w:themeColor="accent5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f9b074" w:space="0" w:sz="8" w:themeColor="accent6" w:themeTint="0000BF" w:val="sing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 w:val="1"/>
        <w:bCs w:val="1"/>
      </w:rPr>
      <w:tblPr/>
      <w:tcPr>
        <w:tcBorders>
          <w:top w:color="f9b074" w:space="0" w:sz="6" w:themeColor="accent6" w:themeTint="0000BF" w:val="double"/>
          <w:left w:color="f9b074" w:space="0" w:sz="8" w:themeColor="accent6" w:themeTint="0000BF" w:val="single"/>
          <w:bottom w:color="f9b074" w:space="0" w:sz="8" w:themeColor="accent6" w:themeTint="0000BF" w:val="single"/>
          <w:right w:color="f9b074" w:space="0" w:sz="8" w:themeColor="accent6" w:themeTint="0000BF" w:val="single"/>
          <w:insideH w:space="0" w:sz="0" w:val="nil"/>
          <w:insideV w:space="0" w:sz="0" w:val="nil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tcBorders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2Horz">
      <w:tblPr/>
      <w:tcPr>
        <w:tcBorders>
          <w:insideH w:space="0" w:sz="0" w:val="nil"/>
          <w:insideV w:space="0" w:sz="0"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 w:val="1"/>
        <w:bCs w:val="1"/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ffffff" w:themeColor="background1"/>
      </w:rPr>
      <w:tblPr/>
      <w:tcPr>
        <w:tcBorders>
          <w:top w:space="0" w:sz="0" w:val="nil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color w:val="ffffff" w:themeColor="background1"/>
      </w:rPr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8d8d8" w:themeFill="background1" w:themeFillShade="0000D8" w:val="clear"/>
      </w:tcPr>
    </w:tblStylePr>
    <w:tblStylePr w:type="band1Horz">
      <w:tblPr/>
      <w:tcPr>
        <w:shd w:color="auto" w:fill="d8d8d8" w:themeFill="background1" w:themeFillShade="0000D8" w:val="clear"/>
      </w:tcPr>
    </w:tblStylePr>
    <w:tblStylePr w:type="neCell"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  <w:tblStylePr w:type="nwCell">
      <w:rPr>
        <w:color w:val="ffffff" w:themeColor="background1"/>
      </w:rPr>
      <w:tblPr/>
      <w:tcPr>
        <w:tcBorders>
          <w:top w:color="auto" w:space="0" w:sz="18" w:val="single"/>
          <w:left w:space="0" w:sz="0" w:val="nil"/>
          <w:bottom w:color="auto" w:space="0" w:sz="18" w:val="single"/>
          <w:right w:space="0" w:sz="0" w:val="nil"/>
          <w:insideH w:space="0" w:sz="0" w:val="nil"/>
          <w:insideV w:space="0" w:sz="0"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000000" w:space="0" w:sz="8" w:themeColor="tex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00003F" w:val="clear"/>
      </w:tcPr>
    </w:tblStylePr>
    <w:tblStylePr w:type="band1Horz">
      <w:tblPr/>
      <w:tcPr>
        <w:shd w:color="auto" w:fill="c0c0c0" w:themeFill="text1" w:themeFillTint="00003F" w:val="clear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f81bd" w:space="0" w:sz="8" w:themeColor="accent1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00003F" w:val="clear"/>
      </w:tcPr>
    </w:tblStylePr>
    <w:tblStylePr w:type="band1Horz">
      <w:tblPr/>
      <w:tcPr>
        <w:shd w:color="auto" w:fill="d3dfee" w:themeFill="accent1" w:themeFillTint="00003F" w:val="clear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c0504d" w:space="0" w:sz="8" w:themeColor="accent2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00003F" w:val="clear"/>
      </w:tcPr>
    </w:tblStylePr>
    <w:tblStylePr w:type="band1Horz">
      <w:tblPr/>
      <w:tcPr>
        <w:shd w:color="auto" w:fill="efd3d2" w:themeFill="accent2" w:themeFillTint="00003F" w:val="clear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9bbb59" w:space="0" w:sz="8" w:themeColor="accent3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00003F" w:val="clear"/>
      </w:tcPr>
    </w:tblStylePr>
    <w:tblStylePr w:type="band1Horz">
      <w:tblPr/>
      <w:tcPr>
        <w:shd w:color="auto" w:fill="e6eed5" w:themeFill="accent3" w:themeFillTint="00003F" w:val="clear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8064a2" w:space="0" w:sz="8" w:themeColor="accent4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00003F" w:val="clear"/>
      </w:tcPr>
    </w:tblStylePr>
    <w:tblStylePr w:type="band1Horz">
      <w:tblPr/>
      <w:tcPr>
        <w:shd w:color="auto" w:fill="dfd8e8" w:themeFill="accent4" w:themeFillTint="00003F" w:val="clear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4bacc6" w:space="0" w:sz="8" w:themeColor="accent5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00003F" w:val="clear"/>
      </w:tcPr>
    </w:tblStylePr>
    <w:tblStylePr w:type="band1Horz">
      <w:tblPr/>
      <w:tcPr>
        <w:shd w:color="auto" w:fill="d2eaf1" w:themeFill="accent5" w:themeFillTint="00003F" w:val="clear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space="0" w:sz="0" w:val="nil"/>
          <w:bottom w:color="f79646" w:space="0" w:sz="8" w:themeColor="accent6" w:val="single"/>
        </w:tcBorders>
      </w:tcPr>
    </w:tblStylePr>
    <w:tblStylePr w:type="lastRow">
      <w:rPr>
        <w:b w:val="1"/>
        <w:bCs w:val="1"/>
        <w:color w:val="1f497d" w:themeColor="text2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00003F" w:val="clear"/>
      </w:tcPr>
    </w:tblStylePr>
    <w:tblStylePr w:type="band1Horz">
      <w:tblPr/>
      <w:tcPr>
        <w:shd w:color="auto" w:fill="fde4d0" w:themeFill="accent6" w:themeFillTint="00003F" w:val="clear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000000" w:space="0" w:sz="24" w:themeColor="tex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000000" w:space="0" w:sz="8" w:themeColor="tex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000000" w:space="0" w:sz="8" w:themeColor="tex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f81bd" w:space="0" w:sz="24" w:themeColor="accent1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f81bd" w:space="0" w:sz="8" w:themeColor="accent1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f81bd" w:space="0" w:sz="8" w:themeColor="accent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c0504d" w:space="0" w:sz="8" w:themeColor="accent2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c0504d" w:space="0" w:sz="8" w:themeColor="accent2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9bbb59" w:space="0" w:sz="8" w:themeColor="accent3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9bbb59" w:space="0" w:sz="8" w:themeColor="accent3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8064a2" w:space="0" w:sz="8" w:themeColor="accent4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8064a2" w:space="0" w:sz="8" w:themeColor="accent4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4bacc6" w:space="0" w:sz="8" w:themeColor="accent5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4bacc6" w:space="0" w:sz="8" w:themeColor="accent5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79646" w:space="0" w:sz="8" w:themeColor="accent6" w:val="single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tblPr/>
      <w:tcPr>
        <w:tcBorders>
          <w:top w:space="0" w:sz="0" w:val="nil"/>
          <w:left w:color="f79646" w:space="0" w:sz="8" w:themeColor="accent6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band1Vert">
      <w:tblPr/>
      <w:tcPr>
        <w:tcBorders>
          <w:left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tcBorders>
          <w:top w:space="0" w:sz="0" w:val="nil"/>
          <w:bottom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space="0" w:sz="0"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404040" w:space="0" w:sz="8" w:themeColor="text1" w:themeTint="0000BF" w:val="single"/>
        <w:left w:color="404040" w:space="0" w:sz="8" w:themeColor="text1" w:themeTint="0000BF" w:val="single"/>
        <w:bottom w:color="404040" w:space="0" w:sz="8" w:themeColor="text1" w:themeTint="0000BF" w:val="single"/>
        <w:right w:color="404040" w:space="0" w:sz="8" w:themeColor="text1" w:themeTint="0000BF" w:val="single"/>
        <w:insideH w:color="404040" w:space="0" w:sz="8" w:themeColor="text1" w:themeTint="0000BF" w:val="single"/>
        <w:insideV w:color="404040" w:space="0" w:sz="8" w:themeColor="text1" w:themeTint="0000BF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404040" w:space="0" w:sz="18" w:themeColor="tex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ba0cd" w:space="0" w:sz="8" w:themeColor="accent1" w:themeTint="0000BF" w:val="single"/>
        <w:left w:color="7ba0cd" w:space="0" w:sz="8" w:themeColor="accent1" w:themeTint="0000BF" w:val="single"/>
        <w:bottom w:color="7ba0cd" w:space="0" w:sz="8" w:themeColor="accent1" w:themeTint="0000BF" w:val="single"/>
        <w:right w:color="7ba0cd" w:space="0" w:sz="8" w:themeColor="accent1" w:themeTint="0000BF" w:val="single"/>
        <w:insideH w:color="7ba0cd" w:space="0" w:sz="8" w:themeColor="accent1" w:themeTint="0000BF" w:val="single"/>
        <w:insideV w:color="7ba0cd" w:space="0" w:sz="8" w:themeColor="accent1" w:themeTint="0000BF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ba0cd" w:space="0" w:sz="18" w:themeColor="accent1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cf7b79" w:space="0" w:sz="8" w:themeColor="accent2" w:themeTint="0000BF" w:val="single"/>
        <w:left w:color="cf7b79" w:space="0" w:sz="8" w:themeColor="accent2" w:themeTint="0000BF" w:val="single"/>
        <w:bottom w:color="cf7b79" w:space="0" w:sz="8" w:themeColor="accent2" w:themeTint="0000BF" w:val="single"/>
        <w:right w:color="cf7b79" w:space="0" w:sz="8" w:themeColor="accent2" w:themeTint="0000BF" w:val="single"/>
        <w:insideH w:color="cf7b79" w:space="0" w:sz="8" w:themeColor="accent2" w:themeTint="0000BF" w:val="single"/>
        <w:insideV w:color="cf7b79" w:space="0" w:sz="8" w:themeColor="accent2" w:themeTint="0000BF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cf7b79" w:space="0" w:sz="18" w:themeColor="accent2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b3cc82" w:space="0" w:sz="8" w:themeColor="accent3" w:themeTint="0000BF" w:val="single"/>
        <w:left w:color="b3cc82" w:space="0" w:sz="8" w:themeColor="accent3" w:themeTint="0000BF" w:val="single"/>
        <w:bottom w:color="b3cc82" w:space="0" w:sz="8" w:themeColor="accent3" w:themeTint="0000BF" w:val="single"/>
        <w:right w:color="b3cc82" w:space="0" w:sz="8" w:themeColor="accent3" w:themeTint="0000BF" w:val="single"/>
        <w:insideH w:color="b3cc82" w:space="0" w:sz="8" w:themeColor="accent3" w:themeTint="0000BF" w:val="single"/>
        <w:insideV w:color="b3cc82" w:space="0" w:sz="8" w:themeColor="accent3" w:themeTint="0000BF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b3cc82" w:space="0" w:sz="18" w:themeColor="accent3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9f8ab9" w:space="0" w:sz="8" w:themeColor="accent4" w:themeTint="0000BF" w:val="single"/>
        <w:left w:color="9f8ab9" w:space="0" w:sz="8" w:themeColor="accent4" w:themeTint="0000BF" w:val="single"/>
        <w:bottom w:color="9f8ab9" w:space="0" w:sz="8" w:themeColor="accent4" w:themeTint="0000BF" w:val="single"/>
        <w:right w:color="9f8ab9" w:space="0" w:sz="8" w:themeColor="accent4" w:themeTint="0000BF" w:val="single"/>
        <w:insideH w:color="9f8ab9" w:space="0" w:sz="8" w:themeColor="accent4" w:themeTint="0000BF" w:val="single"/>
        <w:insideV w:color="9f8ab9" w:space="0" w:sz="8" w:themeColor="accent4" w:themeTint="0000BF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9f8ab9" w:space="0" w:sz="18" w:themeColor="accent4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78c0d4" w:space="0" w:sz="8" w:themeColor="accent5" w:themeTint="0000BF" w:val="single"/>
        <w:left w:color="78c0d4" w:space="0" w:sz="8" w:themeColor="accent5" w:themeTint="0000BF" w:val="single"/>
        <w:bottom w:color="78c0d4" w:space="0" w:sz="8" w:themeColor="accent5" w:themeTint="0000BF" w:val="single"/>
        <w:right w:color="78c0d4" w:space="0" w:sz="8" w:themeColor="accent5" w:themeTint="0000BF" w:val="single"/>
        <w:insideH w:color="78c0d4" w:space="0" w:sz="8" w:themeColor="accent5" w:themeTint="0000BF" w:val="single"/>
        <w:insideV w:color="78c0d4" w:space="0" w:sz="8" w:themeColor="accent5" w:themeTint="0000BF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78c0d4" w:space="0" w:sz="18" w:themeColor="accent5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color="f9b074" w:space="0" w:sz="8" w:themeColor="accent6" w:themeTint="0000BF" w:val="single"/>
        <w:left w:color="f9b074" w:space="0" w:sz="8" w:themeColor="accent6" w:themeTint="0000BF" w:val="single"/>
        <w:bottom w:color="f9b074" w:space="0" w:sz="8" w:themeColor="accent6" w:themeTint="0000BF" w:val="single"/>
        <w:right w:color="f9b074" w:space="0" w:sz="8" w:themeColor="accent6" w:themeTint="0000BF" w:val="single"/>
        <w:insideH w:color="f9b074" w:space="0" w:sz="8" w:themeColor="accent6" w:themeTint="0000BF" w:val="single"/>
        <w:insideV w:color="f9b074" w:space="0" w:sz="8" w:themeColor="accent6" w:themeTint="0000BF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</w:rPr>
    </w:tblStylePr>
    <w:tblStylePr w:type="lastRow">
      <w:rPr>
        <w:b w:val="1"/>
        <w:bCs w:val="1"/>
      </w:rPr>
      <w:tblPr/>
      <w:tcPr>
        <w:tcBorders>
          <w:top w:color="f9b074" w:space="0" w:sz="18" w:themeColor="accent6" w:themeTint="0000BF" w:val="single"/>
        </w:tcBorders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6e6e6" w:themeFill="tex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ccccc" w:themeFill="text1" w:themeFillTint="000033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2f8" w:themeFill="accent1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be5f1" w:themeFill="accent1" w:themeFillTint="000033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8eded" w:themeFill="accent2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2dbdb" w:themeFill="accent2" w:themeFillTint="000033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5f8ee" w:themeFill="accent3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af1dd" w:themeFill="accent3" w:themeFillTint="000033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2eff6" w:themeFill="accent4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5dfec" w:themeFill="accent4" w:themeFillTint="000033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edf6f9" w:themeFill="accent5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aeef3" w:themeFill="accent5" w:themeFillTint="000033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cstheme="majorBidi" w:eastAsiaTheme="majorEastAsia" w:hAnsiTheme="majorHAnsi"/>
      <w:color w:val="000000" w:themeColor="text1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color w:val="000000" w:themeColor="text1"/>
      </w:rPr>
      <w:tblPr/>
      <w:tcPr>
        <w:shd w:color="auto" w:fill="fef4ec" w:themeFill="accent6" w:themeFillTint="000019" w:val="clear"/>
      </w:tcPr>
    </w:tblStylePr>
    <w:tblStylePr w:type="lastRow">
      <w:rPr>
        <w:b w:val="1"/>
        <w:bCs w:val="1"/>
        <w:color w:val="000000" w:themeColor="text1"/>
      </w:rPr>
      <w:tblPr/>
      <w:tcPr>
        <w:tcBorders>
          <w:top w:color="000000" w:space="0" w:sz="12" w:themeColor="text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firstCol">
      <w:rPr>
        <w:b w:val="1"/>
        <w:bCs w:val="1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9d9" w:themeFill="accent6" w:themeFillTint="000033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00007F" w:val="clear"/>
      </w:tcPr>
    </w:tblStylePr>
    <w:tblStylePr w:type="nwCell">
      <w:tblPr/>
      <w:tcPr>
        <w:shd w:color="auto" w:fill="ffffff" w:themeFill="background1" w:val="clear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808080" w:themeFill="tex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00007F" w:val="clear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7bfde" w:themeFill="accent1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00007F" w:val="clear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dfa7a6" w:themeFill="accent2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00007F" w:val="clear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cdddac" w:themeFill="accent3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00007F" w:val="clear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bfb1d0" w:themeFill="accent4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00007F" w:val="clear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a5d5e2" w:themeFill="accent5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00007F" w:val="clear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00003F" w:val="clear"/>
    </w:tcPr>
    <w:tblStylePr w:type="fir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 w:val="1"/>
        <w:bCs w:val="1"/>
        <w:i w:val="0"/>
        <w:iCs w:val="0"/>
        <w:color w:val="ffffff" w:themeColor="background1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 w:val="1"/>
        <w:bCs w:val="1"/>
        <w:i w:val="0"/>
        <w:iCs w:val="0"/>
        <w:color w:val="ffffff" w:themeColor="background1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lastCol">
      <w:rPr>
        <w:b w:val="1"/>
        <w:bCs w:val="1"/>
        <w:i w:val="0"/>
        <w:iCs w:val="0"/>
        <w:color w:val="ffffff" w:themeColor="background1"/>
      </w:rPr>
      <w:tblPr/>
      <w:tcPr>
        <w:tcBorders>
          <w:top w:space="0" w:sz="0" w:val="nil"/>
          <w:left w:color="ffffff" w:space="0" w:sz="24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space="0" w:sz="0" w:val="nil"/>
          <w:insideV w:space="0" w:sz="0" w:val="nil"/>
        </w:tcBorders>
        <w:shd w:color="auto" w:fill="fbcaa2" w:themeFill="accent6" w:themeFillTint="0000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00007F" w:val="clear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43f60" w:themeFill="accent1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65f91" w:themeFill="accent1" w:themeFillShade="0000BF" w:val="clear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622423" w:themeFill="accent2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43634" w:themeFill="accent2" w:themeFillShade="0000BF" w:val="clear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e6128" w:themeFill="accent3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6923c" w:themeFill="accent3" w:themeFillShade="0000BF" w:val="clear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f3151" w:themeFill="accent4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f497a" w:themeFill="accent4" w:themeFillShade="0000BF" w:val="clear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05867" w:themeFill="accent5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31849b" w:themeFill="accent5" w:themeFillShade="0000BF" w:val="clear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fffff" w:space="0" w:sz="18" w:themeColor="background1" w:val="single"/>
          <w:right w:space="0" w:sz="0" w:val="nil"/>
          <w:insideH w:space="0" w:sz="0" w:val="nil"/>
          <w:insideV w:space="0" w:sz="0"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974706" w:themeFill="accent6" w:themeFillShade="00007F" w:val="clear"/>
      </w:tcPr>
    </w:tblStylePr>
    <w:tblStylePr w:type="firstCol">
      <w:tblPr/>
      <w:tcPr>
        <w:tcBorders>
          <w:top w:space="0" w:sz="0" w:val="nil"/>
          <w:left w:space="0" w:sz="0" w:val="nil"/>
          <w:bottom w:space="0" w:sz="0" w:val="nil"/>
          <w:right w:color="ffffff" w:space="0" w:sz="18" w:themeColor="background1" w:val="single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lastCol">
      <w:tblPr/>
      <w:tcPr>
        <w:tcBorders>
          <w:top w:space="0" w:sz="0" w:val="nil"/>
          <w:left w:color="ffffff" w:space="0" w:sz="18" w:themeColor="background1" w:val="single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  <w:tblStylePr w:type="band1Horz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36c0a" w:themeFill="accent6" w:themeFillShade="0000BF" w:val="clear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000000" w:themeFill="tex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000000" w:space="0" w:sz="4" w:themeColor="text1" w:themeShade="000099" w:val="single"/>
          <w:insideV w:space="0" w:sz="0" w:val="nil"/>
        </w:tcBorders>
        <w:shd w:color="auto" w:fill="000000" w:themeFill="tex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000000" w:themeFill="text1" w:themeFillShade="0000BF" w:val="clear"/>
      </w:tcPr>
    </w:tblStylePr>
    <w:tblStylePr w:type="band1Vert">
      <w:tblPr/>
      <w:tcPr>
        <w:shd w:color="auto" w:fill="999999" w:themeFill="text1" w:themeFillTint="000066" w:val="clear"/>
      </w:tcPr>
    </w:tblStylePr>
    <w:tblStylePr w:type="band1Horz">
      <w:tblPr/>
      <w:tcPr>
        <w:shd w:color="auto" w:fill="808080" w:themeFill="tex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c4c74" w:space="0" w:sz="4" w:themeColor="accent1" w:themeShade="000099" w:val="single"/>
          <w:insideV w:space="0" w:sz="0" w:val="nil"/>
        </w:tcBorders>
        <w:shd w:color="auto" w:fill="2c4c74" w:themeFill="accent1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c4c74" w:themeFill="accent1" w:themeFillShade="000099" w:val="clear"/>
      </w:tcPr>
    </w:tblStylePr>
    <w:tblStylePr w:type="band1Vert">
      <w:tblPr/>
      <w:tcPr>
        <w:shd w:color="auto" w:fill="b8cce4" w:themeFill="accent1" w:themeFillTint="000066" w:val="clear"/>
      </w:tcPr>
    </w:tblStylePr>
    <w:tblStylePr w:type="band1Horz">
      <w:tblPr/>
      <w:tcPr>
        <w:shd w:color="auto" w:fill="a7bfde" w:themeFill="accent1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c0504d" w:space="0" w:sz="24" w:themeColor="accent2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772c2a" w:space="0" w:sz="4" w:themeColor="accent2" w:themeShade="000099" w:val="single"/>
          <w:insideV w:space="0" w:sz="0" w:val="nil"/>
        </w:tcBorders>
        <w:shd w:color="auto" w:fill="772c2a" w:themeFill="accent2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772c2a" w:themeFill="accent2" w:themeFillShade="000099" w:val="clear"/>
      </w:tcPr>
    </w:tblStylePr>
    <w:tblStylePr w:type="band1Vert">
      <w:tblPr/>
      <w:tcPr>
        <w:shd w:color="auto" w:fill="e5b8b7" w:themeFill="accent2" w:themeFillTint="000066" w:val="clear"/>
      </w:tcPr>
    </w:tblStylePr>
    <w:tblStylePr w:type="band1Horz">
      <w:tblPr/>
      <w:tcPr>
        <w:shd w:color="auto" w:fill="dfa7a6" w:themeFill="accent2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8064a2" w:space="0" w:sz="24" w:themeColor="accent4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5e7530" w:space="0" w:sz="4" w:themeColor="accent3" w:themeShade="000099" w:val="single"/>
          <w:insideV w:space="0" w:sz="0" w:val="nil"/>
        </w:tcBorders>
        <w:shd w:color="auto" w:fill="5e7530" w:themeFill="accent3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5e7530" w:themeFill="accent3" w:themeFillShade="000099" w:val="clear"/>
      </w:tcPr>
    </w:tblStylePr>
    <w:tblStylePr w:type="band1Vert">
      <w:tblPr/>
      <w:tcPr>
        <w:shd w:color="auto" w:fill="d6e3bc" w:themeFill="accent3" w:themeFillTint="000066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9bbb59" w:space="0" w:sz="24" w:themeColor="accent3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4c3b62" w:space="0" w:sz="4" w:themeColor="accent4" w:themeShade="000099" w:val="single"/>
          <w:insideV w:space="0" w:sz="0" w:val="nil"/>
        </w:tcBorders>
        <w:shd w:color="auto" w:fill="4c3b62" w:themeFill="accent4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4c3b62" w:themeFill="accent4" w:themeFillShade="000099" w:val="clear"/>
      </w:tcPr>
    </w:tblStylePr>
    <w:tblStylePr w:type="band1Vert">
      <w:tblPr/>
      <w:tcPr>
        <w:shd w:color="auto" w:fill="ccc0d9" w:themeFill="accent4" w:themeFillTint="000066" w:val="clear"/>
      </w:tcPr>
    </w:tblStylePr>
    <w:tblStylePr w:type="band1Horz">
      <w:tblPr/>
      <w:tcPr>
        <w:shd w:color="auto" w:fill="bfb1d0" w:themeFill="accent4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f79646" w:space="0" w:sz="24" w:themeColor="accent6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276a7c" w:space="0" w:sz="4" w:themeColor="accent5" w:themeShade="000099" w:val="single"/>
          <w:insideV w:space="0" w:sz="0" w:val="nil"/>
        </w:tcBorders>
        <w:shd w:color="auto" w:fill="276a7c" w:themeFill="accent5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276a7c" w:themeFill="accent5" w:themeFillShade="000099" w:val="clear"/>
      </w:tcPr>
    </w:tblStylePr>
    <w:tblStylePr w:type="band1Vert">
      <w:tblPr/>
      <w:tcPr>
        <w:shd w:color="auto" w:fill="b6dde8" w:themeFill="accent5" w:themeFillTint="000066" w:val="clear"/>
      </w:tcPr>
    </w:tblStylePr>
    <w:tblStylePr w:type="band1Horz">
      <w:tblPr/>
      <w:tcPr>
        <w:shd w:color="auto" w:fill="a5d5e2" w:themeFill="accent5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000019" w:val="clear"/>
    </w:tcPr>
    <w:tblStylePr w:type="firstRow">
      <w:rPr>
        <w:b w:val="1"/>
        <w:bCs w:val="1"/>
      </w:rPr>
      <w:tblPr/>
      <w:tcPr>
        <w:tcBorders>
          <w:top w:space="0" w:sz="0" w:val="nil"/>
          <w:left w:space="0" w:sz="0" w:val="nil"/>
          <w:bottom w:color="4bacc6" w:space="0" w:sz="24" w:themeColor="accent5" w:val="single"/>
          <w:right w:space="0" w:sz="0" w:val="nil"/>
          <w:insideH w:space="0" w:sz="0" w:val="nil"/>
          <w:insideV w:space="0" w:sz="0" w:val="nil"/>
        </w:tcBorders>
        <w:shd w:color="auto" w:fill="ffffff" w:themeFill="background1" w:val="clear"/>
      </w:tcPr>
    </w:tblStylePr>
    <w:tblStylePr w:type="lastRow">
      <w:rPr>
        <w:b w:val="1"/>
        <w:bCs w:val="1"/>
        <w:color w:val="ffffff" w:themeColor="background1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000099" w:val="clear"/>
      </w:tcPr>
    </w:tblStylePr>
    <w:tblStylePr w:type="fir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color="b65608" w:space="0" w:sz="4" w:themeColor="accent6" w:themeShade="000099" w:val="single"/>
          <w:insideV w:space="0" w:sz="0" w:val="nil"/>
        </w:tcBorders>
        <w:shd w:color="auto" w:fill="b65608" w:themeFill="accent6" w:themeFillShade="000099" w:val="clear"/>
      </w:tcPr>
    </w:tblStylePr>
    <w:tblStylePr w:type="lastCol">
      <w:rPr>
        <w:color w:val="ffffff" w:themeColor="background1"/>
      </w:rPr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b65608" w:themeFill="accent6" w:themeFillShade="000099" w:val="clear"/>
      </w:tcPr>
    </w:tblStylePr>
    <w:tblStylePr w:type="band1Vert">
      <w:tblPr/>
      <w:tcPr>
        <w:shd w:color="auto" w:fill="fbd4b4" w:themeFill="accent6" w:themeFillTint="000066" w:val="clear"/>
      </w:tcPr>
    </w:tblStylePr>
    <w:tblStylePr w:type="band1Horz">
      <w:tblPr/>
      <w:tcPr>
        <w:shd w:color="auto" w:fill="fbcaa2" w:themeFill="accent6" w:themeFillTint="00007F" w:val="clear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6e6e6" w:themeFill="tex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c0c0c0" w:themeFill="text1" w:themeFillTint="00003F" w:val="clear"/>
      </w:tcPr>
    </w:tblStylePr>
    <w:tblStylePr w:type="band1Horz">
      <w:tblPr/>
      <w:tcPr>
        <w:shd w:color="auto" w:fill="cccccc" w:themeFill="text1" w:themeFillTint="000033" w:val="clear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2f8" w:themeFill="accent1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3dfee" w:themeFill="accent1" w:themeFillTint="00003F" w:val="clear"/>
      </w:tcPr>
    </w:tblStylePr>
    <w:tblStylePr w:type="band1Horz">
      <w:tblPr/>
      <w:tcPr>
        <w:shd w:color="auto" w:fill="dbe5f1" w:themeFill="accent1" w:themeFillTint="000033" w:val="clear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8eded" w:themeFill="accent2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0000CC" w:val="clear"/>
      </w:tcPr>
    </w:tblStylePr>
    <w:tblStylePr w:type="lastRow">
      <w:rPr>
        <w:b w:val="1"/>
        <w:bCs w:val="1"/>
        <w:color w:val="9e3a38" w:themeColor="accent2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fd3d2" w:themeFill="accent2" w:themeFillTint="00003F" w:val="clear"/>
      </w:tcPr>
    </w:tblStylePr>
    <w:tblStylePr w:type="band1Horz">
      <w:tblPr/>
      <w:tcPr>
        <w:shd w:color="auto" w:fill="f2dbdb" w:themeFill="accent2" w:themeFillTint="000033" w:val="clear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5f8ee" w:themeFill="accent3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0000CC" w:val="clear"/>
      </w:tcPr>
    </w:tblStylePr>
    <w:tblStylePr w:type="lastRow">
      <w:rPr>
        <w:b w:val="1"/>
        <w:bCs w:val="1"/>
        <w:color w:val="664e82" w:themeColor="accent4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e6eed5" w:themeFill="accent3" w:themeFillTint="00003F" w:val="clear"/>
      </w:tcPr>
    </w:tblStylePr>
    <w:tblStylePr w:type="band1Horz">
      <w:tblPr/>
      <w:tcPr>
        <w:shd w:color="auto" w:fill="eaf1dd" w:themeFill="accent3" w:themeFillTint="000033" w:val="clear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2eff6" w:themeFill="accent4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0000CC" w:val="clear"/>
      </w:tcPr>
    </w:tblStylePr>
    <w:tblStylePr w:type="lastRow">
      <w:rPr>
        <w:b w:val="1"/>
        <w:bCs w:val="1"/>
        <w:color w:val="7e9c40" w:themeColor="accent3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fd8e8" w:themeFill="accent4" w:themeFillTint="00003F" w:val="clear"/>
      </w:tcPr>
    </w:tblStylePr>
    <w:tblStylePr w:type="band1Horz">
      <w:tblPr/>
      <w:tcPr>
        <w:shd w:color="auto" w:fill="e5dfec" w:themeFill="accent4" w:themeFillTint="000033" w:val="clear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edf6f9" w:themeFill="accent5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0000CC" w:val="clear"/>
      </w:tcPr>
    </w:tblStylePr>
    <w:tblStylePr w:type="lastRow">
      <w:rPr>
        <w:b w:val="1"/>
        <w:bCs w:val="1"/>
        <w:color w:val="f2730a" w:themeColor="accent6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d2eaf1" w:themeFill="accent5" w:themeFillTint="00003F" w:val="clear"/>
      </w:tcPr>
    </w:tblStylePr>
    <w:tblStylePr w:type="band1Horz">
      <w:tblPr/>
      <w:tcPr>
        <w:shd w:color="auto" w:fill="daeef3" w:themeFill="accent5" w:themeFillTint="000033" w:val="clear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color="auto" w:fill="fef4ec" w:themeFill="accent6" w:themeFillTint="000019" w:val="clear"/>
    </w:tcPr>
    <w:tblStylePr w:type="firstRow">
      <w:rPr>
        <w:b w:val="1"/>
        <w:bCs w:val="1"/>
        <w:color w:val="ffffff" w:themeColor="background1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0000CC" w:val="clear"/>
      </w:tcPr>
    </w:tblStylePr>
    <w:tblStylePr w:type="lastRow">
      <w:rPr>
        <w:b w:val="1"/>
        <w:bCs w:val="1"/>
        <w:color w:val="348da5" w:themeColor="accent5" w:themeShade="0000CC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 w:val="1"/>
        <w:bCs w:val="1"/>
      </w:rPr>
    </w:tblStylePr>
    <w:tblStylePr w:type="lastCol">
      <w:rPr>
        <w:b w:val="1"/>
        <w:bCs w:val="1"/>
      </w:rPr>
    </w:tblStylePr>
    <w:tblStylePr w:type="band1Vert">
      <w:tblPr/>
      <w:tcPr>
        <w:tcBorders>
          <w:top w:space="0" w:sz="0" w:val="nil"/>
          <w:left w:space="0" w:sz="0" w:val="nil"/>
          <w:bottom w:space="0" w:sz="0" w:val="nil"/>
          <w:right w:space="0" w:sz="0" w:val="nil"/>
          <w:insideH w:space="0" w:sz="0" w:val="nil"/>
          <w:insideV w:space="0" w:sz="0" w:val="nil"/>
        </w:tcBorders>
        <w:shd w:color="auto" w:fill="fde4d0" w:themeFill="accent6" w:themeFillTint="00003F" w:val="clear"/>
      </w:tcPr>
    </w:tblStylePr>
    <w:tblStylePr w:type="band1Horz">
      <w:tblPr/>
      <w:tcPr>
        <w:shd w:color="auto" w:fill="fde9d9" w:themeFill="accent6" w:themeFillTint="000033" w:val="clear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000033" w:val="clear"/>
    </w:tcPr>
    <w:tblStylePr w:type="firstRow">
      <w:rPr>
        <w:b w:val="1"/>
        <w:bCs w:val="1"/>
      </w:rPr>
      <w:tblPr/>
      <w:tcPr>
        <w:shd w:color="auto" w:fill="999999" w:themeFill="tex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999999" w:themeFill="text1" w:themeFillTint="000066" w:val="clear"/>
      </w:tcPr>
    </w:tblStylePr>
    <w:tblStylePr w:type="fir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lastCol">
      <w:rPr>
        <w:color w:val="ffffff" w:themeColor="background1"/>
      </w:rPr>
      <w:tblPr/>
      <w:tcPr>
        <w:shd w:color="auto" w:fill="000000" w:themeFill="text1" w:themeFillShade="0000BF" w:val="clear"/>
      </w:tcPr>
    </w:tblStylePr>
    <w:tblStylePr w:type="band1Vert">
      <w:tblPr/>
      <w:tcPr>
        <w:shd w:color="auto" w:fill="808080" w:themeFill="text1" w:themeFillTint="00007F" w:val="clear"/>
      </w:tcPr>
    </w:tblStylePr>
    <w:tblStylePr w:type="band1Horz">
      <w:tblPr/>
      <w:tcPr>
        <w:shd w:color="auto" w:fill="808080" w:themeFill="text1" w:themeFillTint="00007F" w:val="clear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000033" w:val="clear"/>
    </w:tcPr>
    <w:tblStylePr w:type="firstRow">
      <w:rPr>
        <w:b w:val="1"/>
        <w:bCs w:val="1"/>
      </w:rPr>
      <w:tblPr/>
      <w:tcPr>
        <w:shd w:color="auto" w:fill="b8cce4" w:themeFill="accent1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8cce4" w:themeFill="accent1" w:themeFillTint="000066" w:val="clear"/>
      </w:tcPr>
    </w:tblStylePr>
    <w:tblStylePr w:type="fir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lastCol">
      <w:rPr>
        <w:color w:val="ffffff" w:themeColor="background1"/>
      </w:rPr>
      <w:tblPr/>
      <w:tcPr>
        <w:shd w:color="auto" w:fill="365f91" w:themeFill="accent1" w:themeFillShade="0000BF" w:val="clear"/>
      </w:tcPr>
    </w:tblStylePr>
    <w:tblStylePr w:type="band1Vert">
      <w:tblPr/>
      <w:tcPr>
        <w:shd w:color="auto" w:fill="a7bfde" w:themeFill="accent1" w:themeFillTint="00007F" w:val="clear"/>
      </w:tcPr>
    </w:tblStylePr>
    <w:tblStylePr w:type="band1Horz">
      <w:tblPr/>
      <w:tcPr>
        <w:shd w:color="auto" w:fill="a7bfde" w:themeFill="accent1" w:themeFillTint="00007F" w:val="clear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000033" w:val="clear"/>
    </w:tcPr>
    <w:tblStylePr w:type="firstRow">
      <w:rPr>
        <w:b w:val="1"/>
        <w:bCs w:val="1"/>
      </w:rPr>
      <w:tblPr/>
      <w:tcPr>
        <w:shd w:color="auto" w:fill="e5b8b7" w:themeFill="accent2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e5b8b7" w:themeFill="accent2" w:themeFillTint="000066" w:val="clear"/>
      </w:tcPr>
    </w:tblStylePr>
    <w:tblStylePr w:type="fir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lastCol">
      <w:rPr>
        <w:color w:val="ffffff" w:themeColor="background1"/>
      </w:rPr>
      <w:tblPr/>
      <w:tcPr>
        <w:shd w:color="auto" w:fill="943634" w:themeFill="accent2" w:themeFillShade="0000BF" w:val="clear"/>
      </w:tcPr>
    </w:tblStylePr>
    <w:tblStylePr w:type="band1Vert">
      <w:tblPr/>
      <w:tcPr>
        <w:shd w:color="auto" w:fill="dfa7a6" w:themeFill="accent2" w:themeFillTint="00007F" w:val="clear"/>
      </w:tcPr>
    </w:tblStylePr>
    <w:tblStylePr w:type="band1Horz">
      <w:tblPr/>
      <w:tcPr>
        <w:shd w:color="auto" w:fill="dfa7a6" w:themeFill="accent2" w:themeFillTint="00007F" w:val="clear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000033" w:val="clear"/>
    </w:tcPr>
    <w:tblStylePr w:type="firstRow">
      <w:rPr>
        <w:b w:val="1"/>
        <w:bCs w:val="1"/>
      </w:rPr>
      <w:tblPr/>
      <w:tcPr>
        <w:shd w:color="auto" w:fill="d6e3bc" w:themeFill="accent3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d6e3bc" w:themeFill="accent3" w:themeFillTint="000066" w:val="clear"/>
      </w:tcPr>
    </w:tblStylePr>
    <w:tblStylePr w:type="fir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lastCol">
      <w:rPr>
        <w:color w:val="ffffff" w:themeColor="background1"/>
      </w:rPr>
      <w:tblPr/>
      <w:tcPr>
        <w:shd w:color="auto" w:fill="76923c" w:themeFill="accent3" w:themeFillShade="0000BF" w:val="clear"/>
      </w:tcPr>
    </w:tblStylePr>
    <w:tblStylePr w:type="band1Vert">
      <w:tblPr/>
      <w:tcPr>
        <w:shd w:color="auto" w:fill="cdddac" w:themeFill="accent3" w:themeFillTint="00007F" w:val="clear"/>
      </w:tcPr>
    </w:tblStylePr>
    <w:tblStylePr w:type="band1Horz">
      <w:tblPr/>
      <w:tcPr>
        <w:shd w:color="auto" w:fill="cdddac" w:themeFill="accent3" w:themeFillTint="00007F" w:val="clear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000033" w:val="clear"/>
    </w:tcPr>
    <w:tblStylePr w:type="firstRow">
      <w:rPr>
        <w:b w:val="1"/>
        <w:bCs w:val="1"/>
      </w:rPr>
      <w:tblPr/>
      <w:tcPr>
        <w:shd w:color="auto" w:fill="ccc0d9" w:themeFill="accent4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ccc0d9" w:themeFill="accent4" w:themeFillTint="000066" w:val="clear"/>
      </w:tcPr>
    </w:tblStylePr>
    <w:tblStylePr w:type="fir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lastCol">
      <w:rPr>
        <w:color w:val="ffffff" w:themeColor="background1"/>
      </w:rPr>
      <w:tblPr/>
      <w:tcPr>
        <w:shd w:color="auto" w:fill="5f497a" w:themeFill="accent4" w:themeFillShade="0000BF" w:val="clear"/>
      </w:tcPr>
    </w:tblStylePr>
    <w:tblStylePr w:type="band1Vert">
      <w:tblPr/>
      <w:tcPr>
        <w:shd w:color="auto" w:fill="bfb1d0" w:themeFill="accent4" w:themeFillTint="00007F" w:val="clear"/>
      </w:tcPr>
    </w:tblStylePr>
    <w:tblStylePr w:type="band1Horz">
      <w:tblPr/>
      <w:tcPr>
        <w:shd w:color="auto" w:fill="bfb1d0" w:themeFill="accent4" w:themeFillTint="00007F" w:val="clear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000033" w:val="clear"/>
    </w:tcPr>
    <w:tblStylePr w:type="firstRow">
      <w:rPr>
        <w:b w:val="1"/>
        <w:bCs w:val="1"/>
      </w:rPr>
      <w:tblPr/>
      <w:tcPr>
        <w:shd w:color="auto" w:fill="b6dde8" w:themeFill="accent5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b6dde8" w:themeFill="accent5" w:themeFillTint="000066" w:val="clear"/>
      </w:tcPr>
    </w:tblStylePr>
    <w:tblStylePr w:type="fir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lastCol">
      <w:rPr>
        <w:color w:val="ffffff" w:themeColor="background1"/>
      </w:rPr>
      <w:tblPr/>
      <w:tcPr>
        <w:shd w:color="auto" w:fill="31849b" w:themeFill="accent5" w:themeFillShade="0000BF" w:val="clear"/>
      </w:tcPr>
    </w:tblStylePr>
    <w:tblStylePr w:type="band1Vert">
      <w:tblPr/>
      <w:tcPr>
        <w:shd w:color="auto" w:fill="a5d5e2" w:themeFill="accent5" w:themeFillTint="00007F" w:val="clear"/>
      </w:tcPr>
    </w:tblStylePr>
    <w:tblStylePr w:type="band1Horz">
      <w:tblPr/>
      <w:tcPr>
        <w:shd w:color="auto" w:fill="a5d5e2" w:themeFill="accent5" w:themeFillTint="00007F" w:val="clear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000033" w:val="clear"/>
    </w:tcPr>
    <w:tblStylePr w:type="firstRow">
      <w:rPr>
        <w:b w:val="1"/>
        <w:bCs w:val="1"/>
      </w:rPr>
      <w:tblPr/>
      <w:tcPr>
        <w:shd w:color="auto" w:fill="fbd4b4" w:themeFill="accent6" w:themeFillTint="000066" w:val="clear"/>
      </w:tcPr>
    </w:tblStylePr>
    <w:tblStylePr w:type="lastRow">
      <w:rPr>
        <w:b w:val="1"/>
        <w:bCs w:val="1"/>
        <w:color w:val="000000" w:themeColor="text1"/>
      </w:rPr>
      <w:tblPr/>
      <w:tcPr>
        <w:shd w:color="auto" w:fill="fbd4b4" w:themeFill="accent6" w:themeFillTint="000066" w:val="clear"/>
      </w:tcPr>
    </w:tblStylePr>
    <w:tblStylePr w:type="fir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lastCol">
      <w:rPr>
        <w:color w:val="ffffff" w:themeColor="background1"/>
      </w:rPr>
      <w:tblPr/>
      <w:tcPr>
        <w:shd w:color="auto" w:fill="e36c0a" w:themeFill="accent6" w:themeFillShade="0000BF" w:val="clear"/>
      </w:tcPr>
    </w:tblStylePr>
    <w:tblStylePr w:type="band1Vert">
      <w:tblPr/>
      <w:tcPr>
        <w:shd w:color="auto" w:fill="fbcaa2" w:themeFill="accent6" w:themeFillTint="00007F" w:val="clear"/>
      </w:tcPr>
    </w:tblStylePr>
    <w:tblStylePr w:type="band1Horz">
      <w:tblPr/>
      <w:tcPr>
        <w:shd w:color="auto" w:fill="fbcaa2" w:themeFill="accent6" w:themeFillTint="00007F" w:val="clear"/>
      </w:tcPr>
    </w:tblStylePr>
  </w:style>
  <w:style w:type="paragraph" w:styleId="NormalWeb">
    <w:name w:val="Normal (Web)"/>
    <w:basedOn w:val="Normal"/>
    <w:uiPriority w:val="99"/>
    <w:semiHidden w:val="1"/>
    <w:unhideWhenUsed w:val="1"/>
    <w:rsid w:val="00172C19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  <w:lang w:eastAsia="en-GB" w:val="en-GB"/>
    </w:rPr>
  </w:style>
  <w:style w:type="character" w:styleId="inline" w:customStyle="1">
    <w:name w:val="inline"/>
    <w:basedOn w:val="DefaultParagraphFont"/>
    <w:rsid w:val="00BF7571"/>
  </w:style>
  <w:style w:type="character" w:styleId="Hyperlink">
    <w:name w:val="Hyperlink"/>
    <w:basedOn w:val="DefaultParagraphFont"/>
    <w:uiPriority w:val="99"/>
    <w:unhideWhenUsed w:val="1"/>
    <w:rsid w:val="009E3E41"/>
    <w:rPr>
      <w:color w:val="0000ff" w:themeColor="hyperlink"/>
      <w:u w:val="single"/>
    </w:r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iCs w:val="1"/>
      <w:color w:val="4f81bd"/>
      <w:sz w:val="24"/>
      <w:szCs w:val="24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png"/><Relationship Id="rId10" Type="http://schemas.openxmlformats.org/officeDocument/2006/relationships/hyperlink" Target="https://economictimes.indiatimes.com/tech/technology/australia-is-banning-social-media-for-people-under-16-could-this-work-elsewhere-or-even-there/articleshow/115999439.cms?from=mdr" TargetMode="External"/><Relationship Id="rId13" Type="http://schemas.openxmlformats.org/officeDocument/2006/relationships/image" Target="media/image2.png"/><Relationship Id="rId12" Type="http://schemas.openxmlformats.org/officeDocument/2006/relationships/image" Target="media/image6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3.png"/><Relationship Id="rId15" Type="http://schemas.openxmlformats.org/officeDocument/2006/relationships/image" Target="media/image8.png"/><Relationship Id="rId14" Type="http://schemas.openxmlformats.org/officeDocument/2006/relationships/image" Target="media/image9.png"/><Relationship Id="rId17" Type="http://schemas.openxmlformats.org/officeDocument/2006/relationships/image" Target="media/image5.png"/><Relationship Id="rId16" Type="http://schemas.openxmlformats.org/officeDocument/2006/relationships/hyperlink" Target="https://web.archive.org/web/20240903181856/https://kbsf-tv.com/kamala-harris-hit-a-13-year-old-girl-with-a-car-and-left-the-crime-scene/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4.jpg"/><Relationship Id="rId8" Type="http://schemas.openxmlformats.org/officeDocument/2006/relationships/image" Target="media/image7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+bm80wBkmpE7TYpNCDTD8rrgPdw==">CgMxLjAaLgoBMBIpCicIB0IjCg9UaW1lcyBOZXcgUm9tYW4SEEFyaWFsIFVuaWNvZGUgTVMaLgoBMRIpCicIB0IjCg9UaW1lcyBOZXcgUm9tYW4SEEFyaWFsIFVuaWNvZGUgTVMaLgoBMhIpCicIB0IjCg9UaW1lcyBOZXcgUm9tYW4SEEFyaWFsIFVuaWNvZGUgTVMaLgoBMxIpCicIB0IjCg9UaW1lcyBOZXcgUm9tYW4SEEFyaWFsIFVuaWNvZGUgTVMaLgoBNBIpCicIB0IjCg9UaW1lcyBOZXcgUm9tYW4SEEFyaWFsIFVuaWNvZGUgTVMyCWguMjNja3Z2ZDIOaC5rZmduMjM3dXUzMzY4AHIhMTUyTjNDajJBdk9tOWRNV2RibnFIMldqeHdHTGt6OE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2013-12-23T23:15:00Z</dcterms:created>
  <dc:creator>python-docx</dc:creator>
</cp:coreProperties>
</file>